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20" w:rsidRPr="00694920" w:rsidRDefault="00694920" w:rsidP="00694920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Принято    </w:t>
      </w:r>
      <w:r w:rsidRPr="00694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«</w:t>
      </w:r>
      <w:r w:rsidRPr="00694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Утверждаю» </w:t>
      </w:r>
      <w:r w:rsidRPr="00694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овете</w:t>
      </w:r>
      <w:proofErr w:type="spellEnd"/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                                                            директор МБОУ «СОШ № 22»</w:t>
      </w:r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 № 5                                                                          ______________/М.Я.Салихов/</w:t>
      </w:r>
      <w:r w:rsidRPr="00694920">
        <w:rPr>
          <w:rFonts w:ascii="Helvetica, sans-serif" w:eastAsia="Times New Roman" w:hAnsi="Helvetica, sans-serif" w:cs="Times New Roman"/>
          <w:sz w:val="24"/>
          <w:szCs w:val="24"/>
          <w:lang w:eastAsia="ru-RU"/>
        </w:rPr>
        <w:br/>
      </w:r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«14» октября 2024г                                                            Введено в действие приказом                       </w:t>
      </w:r>
      <w:r w:rsidRPr="00694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 </w:t>
      </w:r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№ 365-ОД от «14»октября 2024г             </w:t>
      </w:r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председатель профкома                                                                                              </w:t>
      </w:r>
      <w:r w:rsidRPr="00694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_____________/</w:t>
      </w:r>
      <w:r w:rsidRPr="00694920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О.Ю.Федорова/</w:t>
      </w: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6B64" w:rsidRPr="003A797B" w:rsidRDefault="00606B6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6B64" w:rsidRPr="003A797B" w:rsidRDefault="00606B6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6B64" w:rsidRPr="003A797B" w:rsidRDefault="00606B6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97B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97174" w:rsidRPr="003A797B" w:rsidRDefault="00FC46A8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3A797B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EB28CC" w:rsidRPr="003A797B">
        <w:rPr>
          <w:rFonts w:ascii="Times New Roman" w:hAnsi="Times New Roman" w:cs="Times New Roman"/>
          <w:b/>
          <w:sz w:val="32"/>
          <w:szCs w:val="32"/>
        </w:rPr>
        <w:t>проведении специальной оценки условий труда</w:t>
      </w: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3A797B">
        <w:rPr>
          <w:rFonts w:ascii="Times New Roman" w:hAnsi="Times New Roman" w:cs="Times New Roman"/>
          <w:sz w:val="32"/>
          <w:szCs w:val="32"/>
        </w:rPr>
        <w:t>муниципального бюджетного общеобразовательного учреждения</w:t>
      </w: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3A797B">
        <w:rPr>
          <w:rFonts w:ascii="Times New Roman" w:hAnsi="Times New Roman" w:cs="Times New Roman"/>
          <w:sz w:val="32"/>
          <w:szCs w:val="32"/>
        </w:rPr>
        <w:t>«Средняя общеобразовательная школа №22»</w:t>
      </w: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7174" w:rsidRPr="003A797B" w:rsidRDefault="0029717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606B64" w:rsidRPr="003A797B" w:rsidRDefault="00606B64" w:rsidP="003A797B">
      <w:pPr>
        <w:widowControl w:val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A797B" w:rsidRPr="003A797B" w:rsidRDefault="003A797B" w:rsidP="003A797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3A797B" w:rsidRPr="003A797B" w:rsidRDefault="003A797B" w:rsidP="00694920">
      <w:pPr>
        <w:widowControl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1.1.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r w:rsidRPr="003A797B">
        <w:rPr>
          <w:rFonts w:ascii="Times New Roman" w:hAnsi="Times New Roman" w:cs="Times New Roman"/>
          <w:spacing w:val="2"/>
          <w:sz w:val="24"/>
          <w:szCs w:val="24"/>
        </w:rPr>
        <w:t xml:space="preserve">Федеральным законом № 273-ФЗ от 29.12.2012 года «Об образовании в Российской Федерации» </w:t>
      </w:r>
      <w:r w:rsidRPr="003A797B">
        <w:rPr>
          <w:rFonts w:ascii="Times New Roman" w:hAnsi="Times New Roman" w:cs="Times New Roman"/>
          <w:sz w:val="24"/>
          <w:szCs w:val="24"/>
        </w:rPr>
        <w:t xml:space="preserve">с изменениями на </w:t>
      </w:r>
      <w:r w:rsidRPr="003A797B">
        <w:rPr>
          <w:rFonts w:ascii="Times New Roman" w:hAnsi="Times New Roman" w:cs="Times New Roman"/>
          <w:spacing w:val="2"/>
          <w:sz w:val="24"/>
          <w:szCs w:val="24"/>
        </w:rPr>
        <w:t>16 апреля 2022 года,</w:t>
      </w:r>
      <w:r w:rsidRPr="003A797B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Российской Федерации от 29 октября 2021 года №776н «Об утверждении Примерного положения о системе управления охраной труда», Постановлением Минтруда РФ №14 от 08.02.2000 года «</w:t>
      </w:r>
      <w:r w:rsidRPr="003A797B">
        <w:rPr>
          <w:rFonts w:ascii="Times New Roman" w:hAnsi="Times New Roman" w:cs="Times New Roman"/>
          <w:spacing w:val="2"/>
          <w:sz w:val="24"/>
          <w:szCs w:val="24"/>
        </w:rPr>
        <w:t>Об утверждении рекомендаций по организации работы</w:t>
      </w:r>
      <w:proofErr w:type="gramEnd"/>
      <w:r w:rsidRPr="003A797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3A797B">
        <w:rPr>
          <w:rFonts w:ascii="Times New Roman" w:hAnsi="Times New Roman" w:cs="Times New Roman"/>
          <w:spacing w:val="2"/>
          <w:sz w:val="24"/>
          <w:szCs w:val="24"/>
        </w:rPr>
        <w:t>службы охраны труда в организации» с изменениями на 12.02.2014 года,</w:t>
      </w:r>
      <w:r w:rsidRPr="003A797B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sz w:val="24"/>
          <w:szCs w:val="24"/>
        </w:rPr>
        <w:t xml:space="preserve">Письмом Министерства образования и науки Российской Федерации </w:t>
      </w:r>
      <w:r w:rsidRPr="003A797B">
        <w:rPr>
          <w:rFonts w:ascii="Times New Roman" w:hAnsi="Times New Roman" w:cs="Times New Roman"/>
          <w:bCs/>
          <w:sz w:val="24"/>
          <w:szCs w:val="24"/>
        </w:rPr>
        <w:t>№ 12-1077 от 25 августа 2015 года</w:t>
      </w:r>
      <w:r w:rsidRPr="003A797B">
        <w:rPr>
          <w:rFonts w:ascii="Times New Roman" w:hAnsi="Times New Roman" w:cs="Times New Roman"/>
          <w:sz w:val="24"/>
          <w:szCs w:val="24"/>
        </w:rPr>
        <w:t xml:space="preserve"> «Рекомендации по созданию и функционированию системы управления охраной труда и обеспечением безопасности образовательной деятельности в образовательных организациях, осуществляющих образовательную деятельность,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3A797B" w:rsidRPr="003A797B" w:rsidRDefault="003A797B" w:rsidP="003A797B">
      <w:pPr>
        <w:pStyle w:val="11"/>
        <w:widowControl w:val="0"/>
        <w:jc w:val="both"/>
        <w:rPr>
          <w:rFonts w:ascii="Times New Roman" w:hAnsi="Times New Roman"/>
          <w:sz w:val="24"/>
          <w:szCs w:val="24"/>
        </w:rPr>
      </w:pPr>
      <w:r w:rsidRPr="003A797B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3A797B">
        <w:rPr>
          <w:rFonts w:ascii="Times New Roman" w:hAnsi="Times New Roman"/>
          <w:sz w:val="24"/>
          <w:szCs w:val="24"/>
        </w:rPr>
        <w:t>Данное Положение регламентирует основные термины и определения, определяет цели и задачи системы управления охраной труда, регулирует разработку и внедрение системы управления охраной труда в образовательную организацию, представляет политику (стратегию) в области охраны труда, регламентирует планирование, обеспечение функционирования системы управления охраной труда, а также оценку результатов деятельности и улучшение функционирования системы управления охраной труда.</w:t>
      </w:r>
      <w:proofErr w:type="gramEnd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1.3. Органы управления образовательной организацией образуют систему управления охраной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 xml:space="preserve">1.4.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>Система управления охраной труда</w:t>
      </w:r>
      <w:r w:rsidRPr="003A797B">
        <w:rPr>
          <w:rFonts w:ascii="Times New Roman" w:hAnsi="Times New Roman" w:cs="Times New Roman"/>
          <w:bCs/>
          <w:sz w:val="24"/>
          <w:szCs w:val="24"/>
        </w:rPr>
        <w:t xml:space="preserve"> (далее - СУОТ) – это комплекс взаимосвязанных и взаимодействующих между собой элементов, устанавливающих политику и цели в области охраны труда в организации, осуществляющей образовательную деятельность, а также процедуры по достижению этих целей.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Pr="003A797B">
        <w:rPr>
          <w:rFonts w:ascii="Times New Roman" w:hAnsi="Times New Roman" w:cs="Times New Roman"/>
          <w:bCs/>
          <w:sz w:val="24"/>
          <w:szCs w:val="24"/>
          <w:u w:val="single"/>
        </w:rPr>
        <w:t>СУОТ представляет собой единый комплекс, состоящий из следующих элементов:</w:t>
      </w:r>
    </w:p>
    <w:p w:rsidR="003A797B" w:rsidRPr="003A797B" w:rsidRDefault="003A797B" w:rsidP="003A797B">
      <w:pPr>
        <w:widowControl w:val="0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организационной структуры управления, устанавливающей обязанности и ответственность в области охраны труда на всех уровнях управления;</w:t>
      </w:r>
    </w:p>
    <w:p w:rsidR="003A797B" w:rsidRPr="003A797B" w:rsidRDefault="003A797B" w:rsidP="003A797B">
      <w:pPr>
        <w:widowControl w:val="0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 xml:space="preserve">мероприятий, направленных на функционирование СУОТ, включая </w:t>
      </w:r>
      <w:proofErr w:type="gramStart"/>
      <w:r w:rsidRPr="003A797B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3A797B">
        <w:rPr>
          <w:rFonts w:ascii="Times New Roman" w:hAnsi="Times New Roman" w:cs="Times New Roman"/>
          <w:bCs/>
          <w:sz w:val="24"/>
          <w:szCs w:val="24"/>
        </w:rPr>
        <w:t xml:space="preserve"> эффективностью работы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1.6. Объектом управления является охрана труда, как система сохранения жизни и здоровья работников и обучающихся образовательной организации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мероприятия.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1.7. Обязанности по обеспечению безопасных условий и охраны труда в школе возлагаются в соответствии со статьей 212 ТК РФ на директора образовательной организации, который в этих целях создает систему управления охраной труда (СУОТ), являющуюся неотъемлемой частью общей системы управления школы. 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 xml:space="preserve">1.8. Руководство работой по охране труда и обеспечению безопасности образовательной деятельности осуществляет директор организации, осуществляющей образовательную деятельность. 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1.9. Должностные лица, осуществляющие работу по охране труда и обеспечению безопасности образовательной деятельности, определяются приказом директора школы. 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1.10. Действие настоящего Положения распространяется на всех работников общеобразовательной организации.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 w:line="14" w:lineRule="atLeast"/>
        <w:jc w:val="both"/>
      </w:pPr>
      <w:r w:rsidRPr="003A797B">
        <w:t xml:space="preserve">1.11. </w:t>
      </w:r>
      <w:r w:rsidRPr="003A797B">
        <w:rPr>
          <w:u w:val="single"/>
        </w:rPr>
        <w:t>Настоящее Положение руководствуется: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№273-РФ «Об образовании»;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Межгосударственным стандартом ГОСТ 12.0.230-2007 «Система стандартов безопасности труда (ССБТ). Системы управления охраной труда. Общие требования»; 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Национальным стандартом РФ ГОСТ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12.0.007-2009 «Система стандартов безопасности труда (ССБТ). Система управления охраной труда в организации. Общие требования по разработке, применению, оценке и совершенствованию»; 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МОТ-СУОТ 2001/ILO-OSH 2001 «Руководство по системам управления охраной труда»;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 xml:space="preserve">ГОСТ </w:t>
      </w:r>
      <w:proofErr w:type="gramStart"/>
      <w:r w:rsidRPr="003A797B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3A797B">
        <w:rPr>
          <w:rFonts w:ascii="Times New Roman" w:hAnsi="Times New Roman" w:cs="Times New Roman"/>
          <w:bCs/>
          <w:sz w:val="24"/>
          <w:szCs w:val="24"/>
        </w:rPr>
        <w:t xml:space="preserve"> 54934–2012/OHSAS 18001:2007 «Системы менеджмента безопасности труда и охраны здоровья. Требования»; 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 xml:space="preserve">ГОСТ </w:t>
      </w:r>
      <w:proofErr w:type="gramStart"/>
      <w:r w:rsidRPr="003A797B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3A797B">
        <w:rPr>
          <w:rFonts w:ascii="Times New Roman" w:hAnsi="Times New Roman" w:cs="Times New Roman"/>
          <w:bCs/>
          <w:sz w:val="24"/>
          <w:szCs w:val="24"/>
        </w:rPr>
        <w:t xml:space="preserve"> 12.0.010-2009 «Система стандартов безопасности труда (ССБТ). Системы управления охраной труда. Определение опасностей и оценка рисков»; 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 xml:space="preserve">ГОСТ </w:t>
      </w:r>
      <w:proofErr w:type="gramStart"/>
      <w:r w:rsidRPr="003A797B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3A797B">
        <w:rPr>
          <w:rFonts w:ascii="Times New Roman" w:hAnsi="Times New Roman" w:cs="Times New Roman"/>
          <w:bCs/>
          <w:sz w:val="24"/>
          <w:szCs w:val="24"/>
        </w:rPr>
        <w:t xml:space="preserve"> ИСО/МЭК 31010-2011 «Менеджмент риска. Методы оценки риска»; </w:t>
      </w:r>
    </w:p>
    <w:p w:rsidR="003A797B" w:rsidRPr="003A797B" w:rsidRDefault="003A797B" w:rsidP="003A797B">
      <w:pPr>
        <w:widowControl w:val="0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Трудовым Кодексом Российской Федерации и иными законодательными и нормативными правовыми актами по охране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 w:line="14" w:lineRule="atLeast"/>
        <w:jc w:val="both"/>
      </w:pPr>
    </w:p>
    <w:p w:rsidR="003A797B" w:rsidRPr="003A797B" w:rsidRDefault="003A797B" w:rsidP="003A797B">
      <w:pPr>
        <w:pStyle w:val="1"/>
        <w:widowControl w:val="0"/>
        <w:spacing w:before="0" w:beforeAutospacing="0" w:after="0" w:afterAutospacing="0"/>
        <w:jc w:val="center"/>
        <w:rPr>
          <w:sz w:val="24"/>
          <w:szCs w:val="24"/>
        </w:rPr>
      </w:pPr>
      <w:r w:rsidRPr="003A797B">
        <w:rPr>
          <w:sz w:val="24"/>
          <w:szCs w:val="24"/>
        </w:rPr>
        <w:t>2. Основные термины и определения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2.1. В настоящем Положении используются термины и определения в соответствии с </w:t>
      </w:r>
      <w:r w:rsidRPr="003A797B">
        <w:rPr>
          <w:rFonts w:ascii="Times New Roman" w:hAnsi="Times New Roman" w:cs="Times New Roman"/>
          <w:bCs/>
          <w:sz w:val="24"/>
          <w:szCs w:val="24"/>
        </w:rPr>
        <w:t xml:space="preserve">ГОСТ </w:t>
      </w:r>
      <w:proofErr w:type="gramStart"/>
      <w:r w:rsidRPr="003A797B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3A797B">
        <w:rPr>
          <w:rFonts w:ascii="Times New Roman" w:hAnsi="Times New Roman" w:cs="Times New Roman"/>
          <w:bCs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2.2.</w:t>
      </w:r>
      <w:r w:rsidRPr="003A7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Охрана труда </w:t>
      </w:r>
      <w:r w:rsidRPr="003A797B">
        <w:rPr>
          <w:rFonts w:ascii="Times New Roman" w:hAnsi="Times New Roman" w:cs="Times New Roman"/>
          <w:bCs/>
          <w:sz w:val="24"/>
          <w:szCs w:val="24"/>
        </w:rPr>
        <w:t>- с</w:t>
      </w:r>
      <w:r w:rsidRPr="003A797B">
        <w:rPr>
          <w:rFonts w:ascii="Times New Roman" w:hAnsi="Times New Roman" w:cs="Times New Roman"/>
          <w:sz w:val="24"/>
          <w:szCs w:val="24"/>
        </w:rPr>
        <w:t>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2.3.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>Система управления охраной труда</w:t>
      </w:r>
      <w:r w:rsidRPr="003A797B">
        <w:rPr>
          <w:rFonts w:ascii="Times New Roman" w:hAnsi="Times New Roman" w:cs="Times New Roman"/>
          <w:bCs/>
          <w:sz w:val="24"/>
          <w:szCs w:val="24"/>
        </w:rPr>
        <w:t xml:space="preserve"> - с</w:t>
      </w:r>
      <w:r w:rsidRPr="003A797B">
        <w:rPr>
          <w:rFonts w:ascii="Times New Roman" w:hAnsi="Times New Roman" w:cs="Times New Roman"/>
          <w:sz w:val="24"/>
          <w:szCs w:val="24"/>
        </w:rPr>
        <w:t>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bookmarkStart w:id="0" w:name="sub_314"/>
      <w:r w:rsidRPr="003A797B">
        <w:rPr>
          <w:rFonts w:ascii="Times New Roman" w:hAnsi="Times New Roman" w:cs="Times New Roman"/>
          <w:sz w:val="24"/>
          <w:szCs w:val="24"/>
        </w:rPr>
        <w:t>2.4.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i/>
          <w:sz w:val="24"/>
          <w:szCs w:val="24"/>
        </w:rPr>
        <w:t>Требования охраны труда</w:t>
      </w:r>
      <w:r w:rsidRPr="003A797B">
        <w:rPr>
          <w:rFonts w:ascii="Times New Roman" w:hAnsi="Times New Roman" w:cs="Times New Roman"/>
          <w:sz w:val="24"/>
          <w:szCs w:val="24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5" w:history="1">
        <w:r w:rsidRPr="003A797B">
          <w:rPr>
            <w:rFonts w:ascii="Times New Roman" w:hAnsi="Times New Roman" w:cs="Times New Roman"/>
            <w:sz w:val="24"/>
            <w:szCs w:val="24"/>
          </w:rPr>
          <w:t>правилами и инструкциями</w:t>
        </w:r>
      </w:hyperlink>
      <w:r w:rsidRPr="003A797B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2.5.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Работник </w:t>
      </w:r>
      <w:r w:rsidRPr="003A797B">
        <w:rPr>
          <w:rFonts w:ascii="Times New Roman" w:hAnsi="Times New Roman" w:cs="Times New Roman"/>
          <w:bCs/>
          <w:sz w:val="24"/>
          <w:szCs w:val="24"/>
        </w:rPr>
        <w:t>- ф</w:t>
      </w:r>
      <w:r w:rsidRPr="003A797B">
        <w:rPr>
          <w:rFonts w:ascii="Times New Roman" w:hAnsi="Times New Roman" w:cs="Times New Roman"/>
          <w:sz w:val="24"/>
          <w:szCs w:val="24"/>
        </w:rPr>
        <w:t>изическое лицо, вступившее в трудовые отношения с работодателем.</w:t>
      </w:r>
      <w:bookmarkStart w:id="1" w:name="sub_310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2.6.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>Работодатель</w:t>
      </w:r>
      <w:r w:rsidRPr="003A797B">
        <w:rPr>
          <w:rFonts w:ascii="Times New Roman" w:hAnsi="Times New Roman" w:cs="Times New Roman"/>
          <w:bCs/>
          <w:sz w:val="24"/>
          <w:szCs w:val="24"/>
        </w:rPr>
        <w:t xml:space="preserve"> - ф</w:t>
      </w:r>
      <w:r w:rsidRPr="003A797B">
        <w:rPr>
          <w:rFonts w:ascii="Times New Roman" w:hAnsi="Times New Roman" w:cs="Times New Roman"/>
          <w:sz w:val="24"/>
          <w:szCs w:val="24"/>
        </w:rPr>
        <w:t xml:space="preserve">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</w:t>
      </w:r>
      <w:r w:rsidRPr="003A797B">
        <w:rPr>
          <w:rFonts w:ascii="Times New Roman" w:hAnsi="Times New Roman" w:cs="Times New Roman"/>
          <w:sz w:val="24"/>
          <w:szCs w:val="24"/>
        </w:rPr>
        <w:lastRenderedPageBreak/>
        <w:t>заключать трудовые договоры.</w:t>
      </w:r>
      <w:bookmarkStart w:id="2" w:name="sub_311"/>
      <w:bookmarkEnd w:id="1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bookmarkStart w:id="3" w:name="sub_315"/>
      <w:bookmarkEnd w:id="0"/>
      <w:bookmarkEnd w:id="2"/>
      <w:r w:rsidRPr="003A797B">
        <w:rPr>
          <w:rFonts w:ascii="Times New Roman" w:hAnsi="Times New Roman" w:cs="Times New Roman"/>
          <w:sz w:val="24"/>
          <w:szCs w:val="24"/>
        </w:rPr>
        <w:t>2.7.</w:t>
      </w:r>
      <w:bookmarkEnd w:id="3"/>
      <w:r w:rsidRPr="003A797B">
        <w:rPr>
          <w:rFonts w:ascii="Times New Roman" w:hAnsi="Times New Roman" w:cs="Times New Roman"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Условия труда - </w:t>
      </w:r>
      <w:r w:rsidRPr="003A797B">
        <w:rPr>
          <w:rFonts w:ascii="Times New Roman" w:hAnsi="Times New Roman" w:cs="Times New Roman"/>
          <w:bCs/>
          <w:sz w:val="24"/>
          <w:szCs w:val="24"/>
        </w:rPr>
        <w:t>с</w:t>
      </w:r>
      <w:r w:rsidRPr="003A797B">
        <w:rPr>
          <w:rFonts w:ascii="Times New Roman" w:hAnsi="Times New Roman" w:cs="Times New Roman"/>
          <w:sz w:val="24"/>
          <w:szCs w:val="24"/>
        </w:rPr>
        <w:t>овокупность факторов производственной среды и трудовой деятельности, оказывающих влияние на работоспособность и здоровье работника.</w:t>
      </w:r>
    </w:p>
    <w:p w:rsidR="003A797B" w:rsidRPr="003A797B" w:rsidRDefault="003A797B" w:rsidP="003A79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4" w:name="sub_32"/>
      <w:r w:rsidRPr="003A797B">
        <w:rPr>
          <w:rFonts w:ascii="Times New Roman" w:hAnsi="Times New Roman" w:cs="Times New Roman"/>
          <w:sz w:val="24"/>
          <w:szCs w:val="24"/>
        </w:rPr>
        <w:t xml:space="preserve">2.8. </w:t>
      </w:r>
      <w:r w:rsidRPr="003A797B">
        <w:rPr>
          <w:rFonts w:ascii="Times New Roman" w:hAnsi="Times New Roman" w:cs="Times New Roman"/>
          <w:i/>
          <w:sz w:val="24"/>
          <w:szCs w:val="24"/>
        </w:rPr>
        <w:t>Стандарты безопасности труда</w:t>
      </w:r>
      <w:r w:rsidRPr="003A797B">
        <w:rPr>
          <w:rFonts w:ascii="Times New Roman" w:hAnsi="Times New Roman" w:cs="Times New Roman"/>
          <w:sz w:val="24"/>
          <w:szCs w:val="24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bCs/>
          <w:sz w:val="24"/>
          <w:szCs w:val="24"/>
        </w:rPr>
        <w:t>2.9.</w:t>
      </w:r>
      <w:r w:rsidRPr="003A79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Вредный производственный фактор - </w:t>
      </w:r>
      <w:r w:rsidRPr="003A797B">
        <w:rPr>
          <w:rFonts w:ascii="Times New Roman" w:hAnsi="Times New Roman" w:cs="Times New Roman"/>
          <w:bCs/>
          <w:sz w:val="24"/>
          <w:szCs w:val="24"/>
        </w:rPr>
        <w:t>п</w:t>
      </w:r>
      <w:r w:rsidRPr="003A797B">
        <w:rPr>
          <w:rFonts w:ascii="Times New Roman" w:hAnsi="Times New Roman" w:cs="Times New Roman"/>
          <w:sz w:val="24"/>
          <w:szCs w:val="24"/>
        </w:rPr>
        <w:t>роизводственный фактор, воздействие которого на работника может привести к его заболеванию.</w:t>
      </w:r>
    </w:p>
    <w:bookmarkEnd w:id="4"/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2.10.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Безопасные условия труда, безопасность труда - </w:t>
      </w:r>
      <w:r w:rsidRPr="003A797B">
        <w:rPr>
          <w:rFonts w:ascii="Times New Roman" w:hAnsi="Times New Roman" w:cs="Times New Roman"/>
          <w:bCs/>
          <w:sz w:val="24"/>
          <w:szCs w:val="24"/>
        </w:rPr>
        <w:t>у</w:t>
      </w:r>
      <w:r w:rsidRPr="003A797B">
        <w:rPr>
          <w:rFonts w:ascii="Times New Roman" w:hAnsi="Times New Roman" w:cs="Times New Roman"/>
          <w:sz w:val="24"/>
          <w:szCs w:val="24"/>
        </w:rPr>
        <w:t>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2.11.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>Несчастный случай на производстве - с</w:t>
      </w:r>
      <w:r w:rsidRPr="003A797B">
        <w:rPr>
          <w:rFonts w:ascii="Times New Roman" w:hAnsi="Times New Roman" w:cs="Times New Roman"/>
          <w:sz w:val="24"/>
          <w:szCs w:val="24"/>
        </w:rPr>
        <w:t>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bookmarkStart w:id="5" w:name="sub_34"/>
      <w:r w:rsidRPr="003A797B">
        <w:rPr>
          <w:rFonts w:ascii="Times New Roman" w:hAnsi="Times New Roman" w:cs="Times New Roman"/>
          <w:sz w:val="24"/>
          <w:szCs w:val="24"/>
        </w:rPr>
        <w:t>2.12.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>Опасный производственный фактор - п</w:t>
      </w:r>
      <w:r w:rsidRPr="003A797B">
        <w:rPr>
          <w:rFonts w:ascii="Times New Roman" w:hAnsi="Times New Roman" w:cs="Times New Roman"/>
          <w:sz w:val="24"/>
          <w:szCs w:val="24"/>
        </w:rPr>
        <w:t>роизводственный фактор, воздействие которого на работника может привести к его травме.</w:t>
      </w:r>
      <w:bookmarkStart w:id="6" w:name="sub_35"/>
      <w:bookmarkEnd w:id="5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2.13.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>Опасная ситуация (инцидент)</w:t>
      </w:r>
      <w:r w:rsidRPr="003A797B">
        <w:rPr>
          <w:rFonts w:ascii="Times New Roman" w:hAnsi="Times New Roman" w:cs="Times New Roman"/>
          <w:sz w:val="24"/>
          <w:szCs w:val="24"/>
        </w:rPr>
        <w:t xml:space="preserve"> - ситуация, возникновение которой может вызвать воздействие на работника (работников) опасных и вредных производственных факторов.</w:t>
      </w:r>
      <w:bookmarkStart w:id="7" w:name="sub_36"/>
      <w:bookmarkEnd w:id="6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2.14.</w:t>
      </w:r>
      <w:bookmarkStart w:id="8" w:name="sub_37"/>
      <w:bookmarkEnd w:id="7"/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Оценка состояния здоровья работников - </w:t>
      </w:r>
      <w:r w:rsidRPr="003A797B">
        <w:rPr>
          <w:rFonts w:ascii="Times New Roman" w:hAnsi="Times New Roman" w:cs="Times New Roman"/>
          <w:bCs/>
          <w:sz w:val="24"/>
          <w:szCs w:val="24"/>
        </w:rPr>
        <w:t>п</w:t>
      </w:r>
      <w:r w:rsidRPr="003A797B">
        <w:rPr>
          <w:rFonts w:ascii="Times New Roman" w:hAnsi="Times New Roman" w:cs="Times New Roman"/>
          <w:sz w:val="24"/>
          <w:szCs w:val="24"/>
        </w:rPr>
        <w:t>роцедуры оценки состояния здоровья работников путем медицинских осмотров.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2.15.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Рабочее место - </w:t>
      </w:r>
      <w:r w:rsidRPr="003A797B">
        <w:rPr>
          <w:rFonts w:ascii="Times New Roman" w:hAnsi="Times New Roman" w:cs="Times New Roman"/>
          <w:bCs/>
          <w:sz w:val="24"/>
          <w:szCs w:val="24"/>
        </w:rPr>
        <w:t>м</w:t>
      </w:r>
      <w:r w:rsidRPr="003A797B">
        <w:rPr>
          <w:rFonts w:ascii="Times New Roman" w:hAnsi="Times New Roman" w:cs="Times New Roman"/>
          <w:sz w:val="24"/>
          <w:szCs w:val="24"/>
        </w:rPr>
        <w:t>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3A797B" w:rsidRPr="003A797B" w:rsidRDefault="003A797B" w:rsidP="003A797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2.16. </w:t>
      </w:r>
      <w:r w:rsidRPr="003A797B">
        <w:rPr>
          <w:rFonts w:ascii="Times New Roman" w:hAnsi="Times New Roman" w:cs="Times New Roman"/>
          <w:i/>
          <w:sz w:val="24"/>
          <w:szCs w:val="24"/>
        </w:rPr>
        <w:t xml:space="preserve">Специальная оценка условий труда </w:t>
      </w:r>
      <w:r w:rsidRPr="003A797B">
        <w:rPr>
          <w:rFonts w:ascii="Times New Roman" w:hAnsi="Times New Roman" w:cs="Times New Roman"/>
          <w:sz w:val="24"/>
          <w:szCs w:val="24"/>
        </w:rPr>
        <w:t xml:space="preserve">– комплекс мероприятий по выявлению вредных и (или) опасных факторов производственной среды и </w:t>
      </w:r>
      <w:r w:rsidRPr="003A797B">
        <w:rPr>
          <w:rFonts w:ascii="Times New Roman" w:hAnsi="Times New Roman" w:cs="Times New Roman"/>
          <w:bCs/>
          <w:sz w:val="24"/>
          <w:szCs w:val="24"/>
        </w:rPr>
        <w:t>трудовой деятельности</w:t>
      </w:r>
      <w:r w:rsidRPr="003A797B">
        <w:rPr>
          <w:rFonts w:ascii="Times New Roman" w:hAnsi="Times New Roman" w:cs="Times New Roman"/>
          <w:sz w:val="24"/>
          <w:szCs w:val="24"/>
        </w:rPr>
        <w:t xml:space="preserve"> и </w:t>
      </w:r>
      <w:r w:rsidRPr="003A797B">
        <w:rPr>
          <w:rFonts w:ascii="Times New Roman" w:hAnsi="Times New Roman" w:cs="Times New Roman"/>
          <w:bCs/>
          <w:sz w:val="24"/>
          <w:szCs w:val="24"/>
        </w:rPr>
        <w:t>оценке</w:t>
      </w:r>
      <w:r w:rsidRPr="003A797B">
        <w:rPr>
          <w:rFonts w:ascii="Times New Roman" w:hAnsi="Times New Roman" w:cs="Times New Roman"/>
          <w:sz w:val="24"/>
          <w:szCs w:val="24"/>
        </w:rPr>
        <w:t xml:space="preserve"> уровня их воздействия на работника.</w:t>
      </w:r>
    </w:p>
    <w:p w:rsidR="003A797B" w:rsidRPr="003A797B" w:rsidRDefault="003A797B" w:rsidP="003A79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2.17.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Профессиональное заболевание </w:t>
      </w:r>
      <w:r w:rsidRPr="003A797B">
        <w:rPr>
          <w:rFonts w:ascii="Times New Roman" w:hAnsi="Times New Roman" w:cs="Times New Roman"/>
          <w:bCs/>
          <w:sz w:val="24"/>
          <w:szCs w:val="24"/>
        </w:rPr>
        <w:t>- х</w:t>
      </w:r>
      <w:r w:rsidRPr="003A797B">
        <w:rPr>
          <w:rFonts w:ascii="Times New Roman" w:hAnsi="Times New Roman" w:cs="Times New Roman"/>
          <w:sz w:val="24"/>
          <w:szCs w:val="24"/>
        </w:rPr>
        <w:t>роническое или острое заболевание работника, являющееся результатом воздействия на него вредного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) производственного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) фактора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) и повлекшее временную или стойкую утрату им профессиональной трудоспособности</w:t>
      </w:r>
      <w:bookmarkEnd w:id="8"/>
      <w:r w:rsidRPr="003A797B">
        <w:rPr>
          <w:rFonts w:ascii="Times New Roman" w:hAnsi="Times New Roman" w:cs="Times New Roman"/>
          <w:sz w:val="24"/>
          <w:szCs w:val="24"/>
        </w:rPr>
        <w:t>.</w:t>
      </w:r>
    </w:p>
    <w:p w:rsidR="003A797B" w:rsidRPr="003A797B" w:rsidRDefault="003A797B" w:rsidP="003A79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2.18. </w:t>
      </w:r>
      <w:r w:rsidRPr="003A797B">
        <w:rPr>
          <w:rFonts w:ascii="Times New Roman" w:hAnsi="Times New Roman" w:cs="Times New Roman"/>
          <w:i/>
          <w:sz w:val="24"/>
          <w:szCs w:val="24"/>
        </w:rPr>
        <w:t>Профессиональный риск</w:t>
      </w:r>
      <w:r w:rsidRPr="003A797B">
        <w:rPr>
          <w:rFonts w:ascii="Times New Roman" w:hAnsi="Times New Roman" w:cs="Times New Roman"/>
          <w:sz w:val="24"/>
          <w:szCs w:val="24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</w:p>
    <w:p w:rsidR="003A797B" w:rsidRPr="003A797B" w:rsidRDefault="003A797B" w:rsidP="003A79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2.19. </w:t>
      </w:r>
      <w:r w:rsidRPr="003A797B">
        <w:rPr>
          <w:rFonts w:ascii="Times New Roman" w:hAnsi="Times New Roman" w:cs="Times New Roman"/>
          <w:i/>
          <w:sz w:val="24"/>
          <w:szCs w:val="24"/>
        </w:rPr>
        <w:t>Государственная экспертиза условий труда</w:t>
      </w:r>
      <w:r w:rsidRPr="003A797B">
        <w:rPr>
          <w:rFonts w:ascii="Times New Roman" w:hAnsi="Times New Roman" w:cs="Times New Roman"/>
          <w:sz w:val="24"/>
          <w:szCs w:val="24"/>
        </w:rPr>
        <w:t xml:space="preserve"> - оценка соответствия объекта экспертизы государственным нормативным требованиям охраны труда.</w:t>
      </w:r>
    </w:p>
    <w:p w:rsidR="003A797B" w:rsidRPr="003A797B" w:rsidRDefault="003A797B" w:rsidP="003A797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2.20. </w:t>
      </w:r>
      <w:r w:rsidRPr="003A797B">
        <w:rPr>
          <w:rFonts w:ascii="Times New Roman" w:hAnsi="Times New Roman" w:cs="Times New Roman"/>
          <w:i/>
          <w:sz w:val="24"/>
          <w:szCs w:val="24"/>
        </w:rPr>
        <w:t>Идентификация риска</w:t>
      </w:r>
      <w:r w:rsidRPr="003A797B">
        <w:rPr>
          <w:rFonts w:ascii="Times New Roman" w:hAnsi="Times New Roman" w:cs="Times New Roman"/>
          <w:sz w:val="24"/>
          <w:szCs w:val="24"/>
        </w:rPr>
        <w:t xml:space="preserve"> – процесс нахождения, составления перечня и описания элементов риска.</w:t>
      </w:r>
    </w:p>
    <w:p w:rsidR="003A797B" w:rsidRPr="003A797B" w:rsidRDefault="003A797B" w:rsidP="003A797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 xml:space="preserve">2.21. </w:t>
      </w:r>
      <w:r w:rsidRPr="003A797B">
        <w:rPr>
          <w:rFonts w:ascii="Times New Roman" w:hAnsi="Times New Roman" w:cs="Times New Roman"/>
          <w:i/>
          <w:sz w:val="24"/>
          <w:szCs w:val="24"/>
        </w:rPr>
        <w:t>Напряженность труда</w:t>
      </w:r>
      <w:r w:rsidRPr="003A797B">
        <w:rPr>
          <w:rFonts w:ascii="Times New Roman" w:hAnsi="Times New Roman" w:cs="Times New Roman"/>
          <w:sz w:val="24"/>
          <w:szCs w:val="24"/>
        </w:rPr>
        <w:t xml:space="preserve"> – характеристика трудовой деятельности, отражающая преимущественную нагрузку на центральную нервную систему, органы чувств, эмоциональную сферу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2.22. </w:t>
      </w:r>
      <w:r w:rsidRPr="003A797B">
        <w:rPr>
          <w:rFonts w:ascii="Times New Roman" w:hAnsi="Times New Roman" w:cs="Times New Roman"/>
          <w:bCs/>
          <w:i/>
          <w:sz w:val="24"/>
          <w:szCs w:val="24"/>
        </w:rPr>
        <w:t xml:space="preserve">Средства индивидуальной и коллективной защиты работников - </w:t>
      </w:r>
      <w:r w:rsidRPr="003A797B">
        <w:rPr>
          <w:rFonts w:ascii="Times New Roman" w:hAnsi="Times New Roman" w:cs="Times New Roman"/>
          <w:bCs/>
          <w:sz w:val="24"/>
          <w:szCs w:val="24"/>
        </w:rPr>
        <w:t>т</w:t>
      </w:r>
      <w:r w:rsidRPr="003A797B">
        <w:rPr>
          <w:rFonts w:ascii="Times New Roman" w:hAnsi="Times New Roman" w:cs="Times New Roman"/>
          <w:sz w:val="24"/>
          <w:szCs w:val="24"/>
        </w:rPr>
        <w:t>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  <w:bookmarkStart w:id="9" w:name="sub_313"/>
    </w:p>
    <w:bookmarkEnd w:id="9"/>
    <w:p w:rsidR="003A797B" w:rsidRPr="003A797B" w:rsidRDefault="003A797B" w:rsidP="003A797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2.23. </w:t>
      </w:r>
      <w:proofErr w:type="gramStart"/>
      <w:r w:rsidRPr="003A797B">
        <w:rPr>
          <w:rFonts w:ascii="Times New Roman" w:hAnsi="Times New Roman" w:cs="Times New Roman"/>
          <w:i/>
          <w:sz w:val="24"/>
          <w:szCs w:val="24"/>
        </w:rPr>
        <w:t>Знаки безопасности</w:t>
      </w:r>
      <w:r w:rsidRPr="003A797B">
        <w:rPr>
          <w:rFonts w:ascii="Times New Roman" w:hAnsi="Times New Roman" w:cs="Times New Roman"/>
          <w:sz w:val="24"/>
          <w:szCs w:val="24"/>
        </w:rPr>
        <w:t xml:space="preserve"> – знаки, представляющие собой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цветографическое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  <w:proofErr w:type="gramEnd"/>
    </w:p>
    <w:p w:rsidR="003A797B" w:rsidRPr="003A797B" w:rsidRDefault="003A797B" w:rsidP="003A797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2.24. </w:t>
      </w:r>
      <w:r w:rsidRPr="003A797B">
        <w:rPr>
          <w:rFonts w:ascii="Times New Roman" w:hAnsi="Times New Roman" w:cs="Times New Roman"/>
          <w:i/>
          <w:sz w:val="24"/>
          <w:szCs w:val="24"/>
        </w:rPr>
        <w:t>Нормативный правовой акт</w:t>
      </w:r>
      <w:r w:rsidRPr="003A797B">
        <w:rPr>
          <w:rFonts w:ascii="Times New Roman" w:hAnsi="Times New Roman" w:cs="Times New Roman"/>
          <w:sz w:val="24"/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</w:t>
      </w:r>
    </w:p>
    <w:p w:rsidR="003A797B" w:rsidRPr="003A797B" w:rsidRDefault="003A797B" w:rsidP="003A797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2.25. </w:t>
      </w:r>
      <w:r w:rsidRPr="003A797B">
        <w:rPr>
          <w:rFonts w:ascii="Times New Roman" w:hAnsi="Times New Roman" w:cs="Times New Roman"/>
          <w:i/>
          <w:sz w:val="24"/>
          <w:szCs w:val="24"/>
        </w:rPr>
        <w:t>Локальный нормативный акт</w:t>
      </w:r>
      <w:r w:rsidRPr="003A797B">
        <w:rPr>
          <w:rFonts w:ascii="Times New Roman" w:hAnsi="Times New Roman" w:cs="Times New Roman"/>
          <w:sz w:val="24"/>
          <w:szCs w:val="24"/>
        </w:rPr>
        <w:t xml:space="preserve">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 w:line="14" w:lineRule="atLeast"/>
        <w:jc w:val="both"/>
      </w:pPr>
    </w:p>
    <w:p w:rsidR="003A797B" w:rsidRPr="003A797B" w:rsidRDefault="003A797B" w:rsidP="003A797B">
      <w:pPr>
        <w:pStyle w:val="ConsPlusNormal"/>
        <w:ind w:right="-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b/>
          <w:bCs/>
          <w:spacing w:val="-1"/>
          <w:sz w:val="24"/>
          <w:szCs w:val="24"/>
        </w:rPr>
        <w:t>3. Цели и задачи системы управления охраной труда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3.1. 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3.2.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3.3. Для достижения целей в области охраны труда в школе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3.4.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Цели в области охраны труда должны быть:</w:t>
      </w:r>
    </w:p>
    <w:p w:rsidR="003A797B" w:rsidRPr="003A797B" w:rsidRDefault="003A797B" w:rsidP="003A797B">
      <w:pPr>
        <w:widowControl w:val="0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приемлемы и соответствовать специфике экономической деятельности, особенностям профессиональных рисков и возможностям управления охраной труда; </w:t>
      </w:r>
    </w:p>
    <w:p w:rsidR="003A797B" w:rsidRPr="003A797B" w:rsidRDefault="003A797B" w:rsidP="003A797B">
      <w:pPr>
        <w:widowControl w:val="0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соответствовать требованиям трудового законодательства Российской Федерации и иных нормативных правовых актов;  </w:t>
      </w:r>
    </w:p>
    <w:p w:rsidR="003A797B" w:rsidRPr="003A797B" w:rsidRDefault="003A797B" w:rsidP="003A797B">
      <w:pPr>
        <w:widowControl w:val="0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</w:t>
      </w:r>
    </w:p>
    <w:p w:rsidR="003A797B" w:rsidRPr="003A797B" w:rsidRDefault="003A797B" w:rsidP="003A797B">
      <w:pPr>
        <w:widowControl w:val="0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реальными и необходимыми ресурсами;</w:t>
      </w:r>
    </w:p>
    <w:p w:rsidR="003A797B" w:rsidRPr="003A797B" w:rsidRDefault="003A797B" w:rsidP="003A797B">
      <w:pPr>
        <w:widowControl w:val="0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оформлены в виде документа на определенный период времени и доведены на всех уровнях управления образовательной организации.</w:t>
      </w:r>
    </w:p>
    <w:p w:rsidR="003A797B" w:rsidRPr="003A797B" w:rsidRDefault="003A797B" w:rsidP="003A797B">
      <w:pPr>
        <w:widowControl w:val="0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>должны периодически проверяться, в случае необходимости, корректироваться.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3.5.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При установлении целей по охране труда учитываются: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основные направления деятельности образовательной организации;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основные направления школы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результаты определения опасностей, оценки рисков; законодательные требования;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мнения работников;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уровень реализации ранее установленных целей и мероприятий в области охраны труда; 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результаты расследования несчастных случаев, профессиональных заболеваний, инцидентов, аварий;</w:t>
      </w:r>
    </w:p>
    <w:p w:rsidR="003A797B" w:rsidRPr="003A797B" w:rsidRDefault="003A797B" w:rsidP="003A797B">
      <w:pPr>
        <w:widowControl w:val="0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результаты анализа системы управления охраной труда руководством школы.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3.6.</w:t>
      </w:r>
      <w:r w:rsidRPr="003A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К основным задачам системы управления охраны в школе относятся: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реализация основных направлений политики образовательной организации в сфере охраны труда и выработка предложений по ее совершенствованию;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разработка и реализация программ улучшения условий и охраны труда;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образовательной деятельности, оборудования, приборов и технических средств обучения; 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формирование безопасных условий труда;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контроль над соблюдением требований охраны труда;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жизнедеятельности;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предотвращение несчастных случаев с работниками и обучающимися во время проведения образовательной деятельности;</w:t>
      </w:r>
    </w:p>
    <w:p w:rsidR="003A797B" w:rsidRPr="003A797B" w:rsidRDefault="003A797B" w:rsidP="003A797B">
      <w:pPr>
        <w:widowControl w:val="0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охрана и укрепление здоровья работников, обучающихся, создание оптимального сочетания режимов труда, обучения, организованного отдыха.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3A797B" w:rsidRPr="003A797B" w:rsidRDefault="003A797B" w:rsidP="003A797B">
      <w:pPr>
        <w:pStyle w:val="ConsPlusNormal"/>
        <w:ind w:right="-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4. Разработка и внедрение СУОТ в образовательной организации</w:t>
      </w:r>
    </w:p>
    <w:p w:rsidR="003A797B" w:rsidRPr="003A797B" w:rsidRDefault="003A797B" w:rsidP="003A797B">
      <w:pPr>
        <w:pStyle w:val="ConsPlusNormal"/>
        <w:ind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4.1. В основе разработки системы управления охраной труда и обеспечения безопасности образовательной деятельности в школе лежит концепция, согласно которой образовательная организация периодически анализирует и оценивает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</w:t>
      </w:r>
    </w:p>
    <w:p w:rsidR="003A797B" w:rsidRPr="003A797B" w:rsidRDefault="003A797B" w:rsidP="003A79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4.2. Основа функционирования СУОТ – настоящее Положение, утвержденное приказом директора школы с учетом мнения выборного органа первичной профсоюзной организации или иного уполномоченного работниками органа.</w:t>
      </w:r>
    </w:p>
    <w:p w:rsidR="003A797B" w:rsidRPr="003A797B" w:rsidRDefault="003A797B" w:rsidP="003A797B">
      <w:pPr>
        <w:widowControl w:val="0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4.3.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СУОТ является неотъемлемой частью системы управления образовательной организации. Настоящее Положение включает в себя следующие разделы:</w:t>
      </w:r>
    </w:p>
    <w:p w:rsidR="003A797B" w:rsidRPr="003A797B" w:rsidRDefault="003A797B" w:rsidP="003A797B">
      <w:pPr>
        <w:widowControl w:val="0"/>
        <w:numPr>
          <w:ilvl w:val="0"/>
          <w:numId w:val="7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разработка и внедрение СУОТ,  </w:t>
      </w:r>
    </w:p>
    <w:p w:rsidR="003A797B" w:rsidRPr="003A797B" w:rsidRDefault="003A797B" w:rsidP="003A797B">
      <w:pPr>
        <w:widowControl w:val="0"/>
        <w:numPr>
          <w:ilvl w:val="0"/>
          <w:numId w:val="7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планирование;</w:t>
      </w:r>
    </w:p>
    <w:p w:rsidR="003A797B" w:rsidRPr="003A797B" w:rsidRDefault="003A797B" w:rsidP="003A797B">
      <w:pPr>
        <w:widowControl w:val="0"/>
        <w:numPr>
          <w:ilvl w:val="0"/>
          <w:numId w:val="7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функционирования СУОТ;</w:t>
      </w:r>
    </w:p>
    <w:p w:rsidR="003A797B" w:rsidRPr="003A797B" w:rsidRDefault="003A797B" w:rsidP="003A797B">
      <w:pPr>
        <w:widowControl w:val="0"/>
        <w:numPr>
          <w:ilvl w:val="0"/>
          <w:numId w:val="7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функционирование СУОТ;</w:t>
      </w:r>
    </w:p>
    <w:p w:rsidR="003A797B" w:rsidRPr="003A797B" w:rsidRDefault="003A797B" w:rsidP="003A797B">
      <w:pPr>
        <w:widowControl w:val="0"/>
        <w:numPr>
          <w:ilvl w:val="0"/>
          <w:numId w:val="7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оценка результатов деятельности;</w:t>
      </w:r>
    </w:p>
    <w:p w:rsidR="003A797B" w:rsidRPr="003A797B" w:rsidRDefault="003A797B" w:rsidP="003A797B">
      <w:pPr>
        <w:widowControl w:val="0"/>
        <w:numPr>
          <w:ilvl w:val="0"/>
          <w:numId w:val="7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улучшение функционирования СУОТ.</w:t>
      </w:r>
    </w:p>
    <w:p w:rsidR="003A797B" w:rsidRPr="003A797B" w:rsidRDefault="003A797B" w:rsidP="003A797B">
      <w:pPr>
        <w:widowControl w:val="0"/>
        <w:ind w:right="-6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4.4. 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СУОТ должна предусматривать: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интеграцию в общую систему управления деятельностью образовательной организации;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формирование корректирующих действий по совершенствованию </w:t>
      </w:r>
      <w:r w:rsidRPr="003A797B">
        <w:rPr>
          <w:rFonts w:ascii="Times New Roman" w:hAnsi="Times New Roman" w:cs="Times New Roman"/>
          <w:sz w:val="24"/>
          <w:szCs w:val="24"/>
        </w:rPr>
        <w:lastRenderedPageBreak/>
        <w:t>функционирования СУОТ;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обязанности директора школы по постоянному улучшению показателей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формирование службы охраны труда, обеспечение социального партнерства;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обязанности работников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стимулирование работы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наличие нормативной правовой базы, содержащей требования охраны труда в соответствии со спецификой школы; </w:t>
      </w:r>
    </w:p>
    <w:p w:rsidR="003A797B" w:rsidRPr="003A797B" w:rsidRDefault="003A797B" w:rsidP="003A797B">
      <w:pPr>
        <w:widowControl w:val="0"/>
        <w:numPr>
          <w:ilvl w:val="0"/>
          <w:numId w:val="8"/>
        </w:numPr>
        <w:spacing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 </w:t>
      </w:r>
    </w:p>
    <w:p w:rsidR="003A797B" w:rsidRPr="003A797B" w:rsidRDefault="003A797B" w:rsidP="003A797B">
      <w:pPr>
        <w:widowControl w:val="0"/>
        <w:ind w:right="-6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4.5. Система управления охраной труда образовательной деятельности разрабатывается, внедряется и функционирует в соответствии с характером деятельности школы.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4.6. В целях организации сотрудничества и регулирования отношений директора школы и работников в области охраны труда в организации, осуществляющей образовательную деятельность, создается Комиссия по охране труда, Комиссия по расследованию несчастных случаев с учениками и работниками школы, Комиссия по обучению и проверке знаний правил по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работников, относящихся к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персоналу. Должностные лица, входящие в состав Комиссии, определяются приказом директора образовательной организации.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4.7. В состав комиссии по охране труда на паритетной основе входят представители администрации организации, осуществляющей образовательную деятельность, профсоюза или иного уполномоченного работниками представительного органа.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4.8. Комиссия по охране труда организует разработку раздела коллективного договора (соглашения) об охране труда, совместные действия директора школы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сотрудников о результатах указанных проверок.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4.9.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Инструктаж и проверка знаний по охране труда</w:t>
      </w:r>
    </w:p>
    <w:p w:rsidR="003A797B" w:rsidRPr="003A797B" w:rsidRDefault="003A797B" w:rsidP="003A797B">
      <w:pPr>
        <w:widowControl w:val="0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проведение инструктажей, обучение работников общеобразовательной организации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 </w:t>
      </w:r>
    </w:p>
    <w:p w:rsidR="003A797B" w:rsidRPr="003A797B" w:rsidRDefault="003A797B" w:rsidP="003A797B">
      <w:pPr>
        <w:widowControl w:val="0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недопущение к работе лиц, не прошедших обучение, инструктаж и проверку знаний по охране труда, осуществляется директором школы. 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/>
          <w:i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4.10.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Возложение ответственности за соблюдение норм охраны труда</w:t>
      </w:r>
    </w:p>
    <w:p w:rsidR="003A797B" w:rsidRPr="003A797B" w:rsidRDefault="003A797B" w:rsidP="003A797B">
      <w:pPr>
        <w:widowControl w:val="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A797B">
        <w:rPr>
          <w:rFonts w:ascii="Times New Roman" w:hAnsi="Times New Roman" w:cs="Times New Roman"/>
          <w:sz w:val="24"/>
          <w:szCs w:val="24"/>
        </w:rPr>
        <w:t xml:space="preserve">в целях повышения ответственности коллектива работников организации, осуществляющей образовательную деятельность, за соблюдение норм охраны труда и обеспечение безопасности 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образовательной деятельности. </w:t>
      </w:r>
      <w:proofErr w:type="gramEnd"/>
    </w:p>
    <w:p w:rsidR="003A797B" w:rsidRPr="003A797B" w:rsidRDefault="003A797B" w:rsidP="003A797B">
      <w:pPr>
        <w:widowControl w:val="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ответственность возлагается приказом директора организации, осуществляющей образовательную деятельность.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4.11. Обязанности в рамках функционирования СУОТ, распределяемые по уровням управления, закрепляются в должностной инструкции ответственного работника соответствующего уровня управления.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4.12.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 xml:space="preserve">Должностными лицами, ответственными за работу по охране труда обеспечивается: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безопасность работников при эксплуатации здания и оборудования образовательной организации;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применение средств индивидуальной и коллективной защиты работников;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соответствующих требованиям охраны труда условий труда на каждом рабочем месте;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обеспечение режима труда и отдыха работников в соответствии с законодательством Российской Федерации;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приобретение и выдача специальной одежды и обуви, других средств индивидуальной защиты, смывающих и обезвреживающих средств,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организация контроля состояния условий труда на рабочих местах, а также за правильностью применения работниками средств индивидуальной и коллективной защиты;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информирование работников об условиях и охране труда на рабочих местах, о существующем риске повреждения здоровья и полагающихся им компенсациях, и средствах индивидуальной защиты;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информации и документов, необходимых для осуществления ими своих полномочий;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принятие мер по предотвращению аварийных ситуаций, сохранению жизни и здоровья работников школы при возникновении таких ситуаций, в том числе по оказанию пострадавшим первой доврачебной помощи;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санитарно-бытовое обслуживание работников в соответствии с требованиями охраны труда;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работников от несчастных случаев на рабочем месте; </w:t>
      </w:r>
    </w:p>
    <w:p w:rsidR="003A797B" w:rsidRPr="003A797B" w:rsidRDefault="003A797B" w:rsidP="003A797B">
      <w:pPr>
        <w:widowControl w:val="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ознакомление сотрудников школы с требованиями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4.13. 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Взаимодействие с государственными органами управления охраной труда и органами общественного контроля.</w:t>
      </w:r>
      <w:r w:rsidRPr="003A797B">
        <w:rPr>
          <w:rFonts w:ascii="Times New Roman" w:hAnsi="Times New Roman" w:cs="Times New Roman"/>
          <w:sz w:val="24"/>
          <w:szCs w:val="24"/>
        </w:rPr>
        <w:t xml:space="preserve">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 xml:space="preserve">Должностные лица школы обеспечивают: </w:t>
      </w:r>
    </w:p>
    <w:p w:rsidR="003A797B" w:rsidRPr="003A797B" w:rsidRDefault="003A797B" w:rsidP="003A797B">
      <w:pPr>
        <w:widowControl w:val="0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 </w:t>
      </w:r>
    </w:p>
    <w:p w:rsidR="003A797B" w:rsidRPr="003A797B" w:rsidRDefault="003A797B" w:rsidP="003A797B">
      <w:pPr>
        <w:widowControl w:val="0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сроки. 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  <w:rPr>
          <w:i/>
        </w:rPr>
      </w:pPr>
      <w:r w:rsidRPr="003A797B">
        <w:t xml:space="preserve">4.14. </w:t>
      </w:r>
      <w:r w:rsidRPr="003A797B">
        <w:rPr>
          <w:bCs/>
        </w:rPr>
        <w:t>Обязанности по охране труда директора школы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4.14.1. Обеспечивает соблюдение настоящего Положения, нормативных правовых актов Российской Федерации по охране труда, трудового законодательства, стандартов, норм и правил по охране труда, выполнение приказов и указаний вышестоящих организаций и предписаний органов государственного надзора.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4.14.2. 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4.14.3. Обеспечивает безопасную эксплуатацию зданий, сооружений и оборудования общеобразовательной организации, а также применяемых в учебной деятельности сырья и материалов (реактивов, инструментов, гимнастических снарядов и т.д.). Своевременно организует осмотры и ремонт зданий школы.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4.14.4. Назначает своим приказом ответственных лиц за соблюдение требований охраны </w:t>
      </w:r>
      <w:r w:rsidRPr="003A797B">
        <w:rPr>
          <w:rFonts w:ascii="Times New Roman" w:hAnsi="Times New Roman" w:cs="Times New Roman"/>
          <w:sz w:val="24"/>
          <w:szCs w:val="24"/>
        </w:rPr>
        <w:lastRenderedPageBreak/>
        <w:t>труда в учебных кабинетах, мастерских, спортзале и т.д., а также во всех подсобных помещениях.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4.14.5. Организует разработку планов по охране и улучшению условий труда сотрудников общеобразовательной организации. Осуществляет контроль выполнения запланированных мероприятий.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4.14.6. Организует в установленном порядке работу комиссий по приемке организации, осуществляющей образовательную деятельность, к новому учебному году. Подписывает акты приемки общеобразовательной организации.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4.14.7. Проводит вводный инструктаж по охране труда с вновь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поступающими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на работу лицам и организует контроль состояния охраны труда в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4.14.8. Контролирует условия, и качество приготовления пищи в школьной столовой. Привлекает для этой цели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комиссию, медицинского работника школы, назначает, лицо, ответственное за организацию питания в школьной столовой.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4.14.9. Обеспечивает обучение и проверку знаний правил охраны труда работниками школы, выполнение требований Положения о расследовании и учете несчастных случаев в образовательной организации.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4.14.10. Организует обеспечение работников организации, осуществляющей образовательную деятельность, спецодеждой,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 в соответствии с действующими нормативами, а также обучающихся при проведении общественно-полезного и производительного труда, практических и лабораторных работ и т.д.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4.14.11. Организует проведение профилактической работы по предупреждению травматизма и снижению заболеваемости работников и обучающихся.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4.14.12. Безотлагательно сообщает о каждом несчастном случае в школе председателю Комитета по образованию (начальнику Управления образования), установленным законодательством органам надзора и контроля. Обеспечивает необходимые условия для проведения расследования.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4.14.13. Утверждает инструкции по охране труда для работников и обучающихся. В установленном порядке организует пересмотр инструкций.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4.14.14. Определяет финансирование мероприятий по охране труда и технике безопасности. Принимает меры к созданию кабинета и уголков по охране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4.14.15. Организует работу по проведению аттестации рабочих мест по условиям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 xml:space="preserve">4.14.16. Рассматривает состояние условий и охраны труда в школе, на Педагогическом совете, производственных совещаниях или собраниях трудового коллектива,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и детского травматизма. Принимает соответствующие меры по устранению имеющихся недостатков. 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4.14.17. Обеспечивает своевременное представление в установленном порядке статистической отчетности по охране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4.14.18. Заключает и организует совместно с профкомом выполнение ежегодных соглашений по охране труда. Подводит итоги выполнения соглашения по охране труда один раз в полугодие.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4.14.19. Запрещает проведение образовательной деятельности при наличии вредных или опасных условий для здоровья обучающихся и работников.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4.14.20. Несет персональную ответственность за обеспечение здоровых и безопасных условий образовательной деятельности.</w:t>
      </w:r>
    </w:p>
    <w:p w:rsidR="003A797B" w:rsidRPr="003A797B" w:rsidRDefault="003A797B" w:rsidP="003A797B">
      <w:pPr>
        <w:pStyle w:val="4"/>
        <w:keepNext w:val="0"/>
        <w:widowControl w:val="0"/>
        <w:spacing w:before="0" w:after="0"/>
        <w:jc w:val="both"/>
        <w:rPr>
          <w:bCs w:val="0"/>
          <w:sz w:val="24"/>
          <w:szCs w:val="24"/>
        </w:rPr>
      </w:pPr>
      <w:r w:rsidRPr="003A797B">
        <w:rPr>
          <w:rStyle w:val="a7"/>
          <w:sz w:val="24"/>
          <w:szCs w:val="24"/>
        </w:rPr>
        <w:lastRenderedPageBreak/>
        <w:t>4.15. Обязанности по охране труда заместителя директора по учебно-воспитательной работе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rPr>
          <w:rStyle w:val="a7"/>
          <w:rFonts w:eastAsia="Calibri"/>
          <w:b w:val="0"/>
        </w:rPr>
        <w:t>4.15.</w:t>
      </w:r>
      <w:r w:rsidRPr="003A797B">
        <w:t>1. Организует работу и систематический контроль по соблюдению в учебной деятельности норм и правил охраны труда.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rPr>
          <w:rStyle w:val="a7"/>
          <w:rFonts w:eastAsia="Calibri"/>
          <w:b w:val="0"/>
        </w:rPr>
        <w:t>4.15.</w:t>
      </w:r>
      <w:r w:rsidRPr="003A797B">
        <w:t>2. Обеспечивает контроль безопасности используемых в учебной деятельности оборудования, приборов, технических и наглядных средств обучения.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rPr>
          <w:rStyle w:val="a7"/>
          <w:rFonts w:eastAsia="Calibri"/>
          <w:b w:val="0"/>
        </w:rPr>
        <w:t>4.15.</w:t>
      </w:r>
      <w:r w:rsidRPr="003A797B">
        <w:t>3. Разрешает проведение учебной деятельности с обучающимися только при наличии оборудованных для этих целей учебных помещений, принятых по акту в эксплуатацию.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rPr>
          <w:rStyle w:val="a7"/>
          <w:rFonts w:eastAsia="Calibri"/>
          <w:b w:val="0"/>
        </w:rPr>
        <w:t>4.15.</w:t>
      </w:r>
      <w:r w:rsidRPr="003A797B">
        <w:t>4. Организует совместно с заместителем директора по административно-хозяйственной работе своевременное и качественное проведение паспортизации учебных кабинетов, мастерских, спортзала и других помещений.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Style w:val="a7"/>
          <w:rFonts w:ascii="Times New Roman" w:hAnsi="Times New Roman" w:cs="Times New Roman"/>
          <w:b w:val="0"/>
          <w:sz w:val="24"/>
          <w:szCs w:val="24"/>
        </w:rPr>
        <w:t>4.15.</w:t>
      </w:r>
      <w:r w:rsidRPr="003A797B">
        <w:rPr>
          <w:rFonts w:ascii="Times New Roman" w:hAnsi="Times New Roman" w:cs="Times New Roman"/>
          <w:sz w:val="24"/>
          <w:szCs w:val="24"/>
        </w:rPr>
        <w:t>5. Составляет, на основании полученных от медицинского учреждения материалов, списки лиц, подлежащих периодическим медицинским осмотрам.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Style w:val="a7"/>
          <w:rFonts w:ascii="Times New Roman" w:hAnsi="Times New Roman" w:cs="Times New Roman"/>
          <w:b w:val="0"/>
          <w:sz w:val="24"/>
          <w:szCs w:val="24"/>
        </w:rPr>
        <w:t>4.15.</w:t>
      </w:r>
      <w:r w:rsidRPr="003A797B">
        <w:rPr>
          <w:rFonts w:ascii="Times New Roman" w:hAnsi="Times New Roman" w:cs="Times New Roman"/>
          <w:sz w:val="24"/>
          <w:szCs w:val="24"/>
        </w:rPr>
        <w:t>6. Организует разработку и периодический пересмотр не реже одного раза в пять лет инструкции по охране труда, а также разделов требований безопасности в учебной деятельности в методических указаниях по выполнению практических и лабораторных работ.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Style w:val="a7"/>
          <w:rFonts w:ascii="Times New Roman" w:hAnsi="Times New Roman" w:cs="Times New Roman"/>
          <w:b w:val="0"/>
          <w:sz w:val="24"/>
          <w:szCs w:val="24"/>
        </w:rPr>
        <w:t>4.15.</w:t>
      </w:r>
      <w:r w:rsidRPr="003A797B">
        <w:rPr>
          <w:rFonts w:ascii="Times New Roman" w:hAnsi="Times New Roman" w:cs="Times New Roman"/>
          <w:sz w:val="24"/>
          <w:szCs w:val="24"/>
        </w:rPr>
        <w:t>7. Контролирует своевременное проведение инструктажа обучающихся и их регистрацию в журналах.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Style w:val="a7"/>
          <w:rFonts w:ascii="Times New Roman" w:hAnsi="Times New Roman" w:cs="Times New Roman"/>
          <w:b w:val="0"/>
          <w:sz w:val="24"/>
          <w:szCs w:val="24"/>
        </w:rPr>
        <w:t>4.15.</w:t>
      </w:r>
      <w:r w:rsidRPr="003A797B">
        <w:rPr>
          <w:rFonts w:ascii="Times New Roman" w:hAnsi="Times New Roman" w:cs="Times New Roman"/>
          <w:sz w:val="24"/>
          <w:szCs w:val="24"/>
        </w:rPr>
        <w:t>8. Определяет методику и порядок обучения правилам дорожного движения, поведения на воде, улице, пожарной безопасности.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Style w:val="a7"/>
          <w:rFonts w:ascii="Times New Roman" w:hAnsi="Times New Roman" w:cs="Times New Roman"/>
          <w:b w:val="0"/>
          <w:sz w:val="24"/>
          <w:szCs w:val="24"/>
        </w:rPr>
        <w:t>4.15.</w:t>
      </w:r>
      <w:r w:rsidRPr="003A797B">
        <w:rPr>
          <w:rFonts w:ascii="Times New Roman" w:hAnsi="Times New Roman" w:cs="Times New Roman"/>
          <w:sz w:val="24"/>
          <w:szCs w:val="24"/>
        </w:rPr>
        <w:t>9. Проводит административный контроль безопасности использования, хранения учебных приборов и оборудования, химических реактивов, наглядных пособий, школьной мебели, орг. техники.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Style w:val="a7"/>
          <w:rFonts w:ascii="Times New Roman" w:hAnsi="Times New Roman" w:cs="Times New Roman"/>
          <w:b w:val="0"/>
          <w:sz w:val="24"/>
          <w:szCs w:val="24"/>
        </w:rPr>
        <w:t>4.15.</w:t>
      </w:r>
      <w:r w:rsidRPr="003A797B">
        <w:rPr>
          <w:rFonts w:ascii="Times New Roman" w:hAnsi="Times New Roman" w:cs="Times New Roman"/>
          <w:sz w:val="24"/>
          <w:szCs w:val="24"/>
        </w:rPr>
        <w:t>10. Несет ответственность за выполнение должностной инструкции в части обеспечения безопасности жизнедеятельности.</w:t>
      </w:r>
    </w:p>
    <w:p w:rsidR="003A797B" w:rsidRPr="003A797B" w:rsidRDefault="003A797B" w:rsidP="003A797B">
      <w:pPr>
        <w:pStyle w:val="4"/>
        <w:keepNext w:val="0"/>
        <w:widowControl w:val="0"/>
        <w:spacing w:before="0" w:after="0"/>
        <w:jc w:val="both"/>
        <w:rPr>
          <w:bCs w:val="0"/>
          <w:sz w:val="24"/>
          <w:szCs w:val="24"/>
        </w:rPr>
      </w:pPr>
      <w:r w:rsidRPr="003A797B">
        <w:rPr>
          <w:rStyle w:val="a7"/>
          <w:sz w:val="24"/>
          <w:szCs w:val="24"/>
        </w:rPr>
        <w:t>4.16. Обязанности по охране труда заместитель директора по административно-хозяйственной работе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4.16.1. Обеспечивает соблюдение требований охраны труда при эксплуатации основного здания и других построек образовательной организации, технологического, энергетического оборудования, осуществляет их периодический осмотр и организует текущий ремонт.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4.16.2. Обеспечивает безопасность при переноске тяжестей, погрузочно-разгрузочных работах, эксплуатации транспортных средств на территории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4.16.3. Организует соблюдение требования пожарной безопасности зданий и сооружений, следит за исправностью средств пожаротушения.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4.16.4. Обеспечивает текущий контроль за санитарно-гигиеническим состоянием учебных кабинетов, мастерских, спортзала, и других помещений, а также столовой в соответствии с требованиями норм и правил безопасности жизнедеятельности.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4.16.5. Несет ответственность за составление паспорта санитарно-технического состояния образовательной организации.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4.16.6.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4.16.7. Организует проведение ежегодных измерений сопротивления изоляции электроустановок и электропроводки, заземляющих устройств, анализ воздушной </w:t>
      </w:r>
      <w:r w:rsidRPr="003A797B">
        <w:rPr>
          <w:rFonts w:ascii="Times New Roman" w:hAnsi="Times New Roman" w:cs="Times New Roman"/>
          <w:sz w:val="24"/>
          <w:szCs w:val="24"/>
        </w:rPr>
        <w:lastRenderedPageBreak/>
        <w:t>среды на содержание пыли, газов и паров вредных веществ, замер освещенности, наличия радиации, шума в помещениях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4.16.8. Организует не реже одного раза в пять лет разработку инструкций по охране труда по видам работ для технического персонала.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4.16.9.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Организует обучение, проводит инструктажи на рабочем месте (первичный, периодические) обслуживающего персонала, оборудует уголок безопасности жизнедеятельности.</w:t>
      </w:r>
      <w:proofErr w:type="gramEnd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4.16.10.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Согласно заявок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приобретает спецодежду,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 и обучающихся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4.16.11. Обеспечивает учет и хранение противопожарного инвентаря, сушку, стирку, ремонт и обеззараживание спецодежды,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и средств индивидуальной защиты.</w:t>
      </w:r>
    </w:p>
    <w:p w:rsidR="003A797B" w:rsidRPr="003A797B" w:rsidRDefault="003A797B" w:rsidP="003A797B">
      <w:pPr>
        <w:pStyle w:val="4"/>
        <w:keepNext w:val="0"/>
        <w:widowControl w:val="0"/>
        <w:spacing w:before="0" w:after="0"/>
        <w:jc w:val="both"/>
        <w:rPr>
          <w:bCs w:val="0"/>
          <w:sz w:val="24"/>
          <w:szCs w:val="24"/>
        </w:rPr>
      </w:pPr>
      <w:r w:rsidRPr="003A797B">
        <w:rPr>
          <w:rStyle w:val="a7"/>
          <w:sz w:val="24"/>
          <w:szCs w:val="24"/>
        </w:rPr>
        <w:t>4.17.  Обязанности по охране труда заместителя директора по воспитательной работе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4.17.1. Обеспечивает выполнение классными руководителями, воспитателями ГПД, возложенных на них обязанностей по обеспечению безопасности жизнедеятельности.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4.17.2. Участвует в проведении административно-общественного контроля по вопросам обеспечения безопасности жизнедеятельности в расследовании несчастных случаев, происшедших с работниками и обучающимися школы.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4.17.3. Несет ответственность за организацию воспитательной работы, общественно полезного труда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в строгом соответствии с нормами и правилами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4.17.4. Оказывает методическую помощь классным руководителям, педагогам дополнительного образования, воспитателям групп продленного дня, руководителям походов, экскурсий, трудовых объединений общественно полезного труда и т.п. по вопросам обеспечения травматизма и других несчастных случаев, организует их инструктаж.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4.17.5. Контролирует соблюдение санитарно-гигиенических норм, правил по охране труда при проведении воспитательных мероприятий и работ с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вне организации, осуществляющей образовательную деятельность.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 xml:space="preserve"> 4.18. Обязанности </w:t>
      </w:r>
      <w:r w:rsidRPr="003A797B">
        <w:rPr>
          <w:bCs/>
          <w:iCs/>
        </w:rPr>
        <w:t>специалиста по охране труда, комиссии по охране труда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4.18.1. Осуществляет организационно-методическое руководство деятельностью школы в области охраны труда, обеспечивая при этом единый порядок организации и проведения работ по охране труда, и организует надзор за состоянием охраны труда в организации, осуществляющей образовательную деятельность.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4.18.2. Разрабатывает и вносит администрации предложения по дальнейшему улучшению организации работы, направленной на создание в школе здоровых и безопасных условий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4.18.3. Подготавливает программу улучшений условий и охраны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3A797B">
        <w:t xml:space="preserve">4.18.4. </w:t>
      </w:r>
      <w:r w:rsidRPr="003A797B">
        <w:rPr>
          <w:u w:val="single"/>
        </w:rPr>
        <w:t>Организует и осуществляет методическое руководство, а также контролирует проведение в школе мероприятий по вопросам: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>​выполнения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Федерации, департамента образования субъекта федерации, управления образования, правил и норм по охране труда и производственной санитарии;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 xml:space="preserve">​организации работы по охране труда и обеспечения безопасности образовательной деятельности в соответствии с настоящим </w:t>
      </w:r>
      <w:hyperlink r:id="rId6" w:history="1">
        <w:r w:rsidRPr="003A797B">
          <w:rPr>
            <w:rStyle w:val="a8"/>
            <w:color w:val="000000"/>
          </w:rPr>
          <w:t>Положением о СУОТ в школе</w:t>
        </w:r>
      </w:hyperlink>
      <w:r w:rsidRPr="003A797B">
        <w:t>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>​выполнения программы улучшений условий и охраны труда;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lastRenderedPageBreak/>
        <w:t>​внедрения системы стандартов безопасности труда, технических решений и средств защиты с целью обеспечения безопасности и здоровых условий труда;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>​специальной оценки условий труда;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>​соблюдения Положения о расследовании и учете несчастных случаев;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 xml:space="preserve">​обеспечения работников спецодеждой, </w:t>
      </w:r>
      <w:proofErr w:type="spellStart"/>
      <w:r w:rsidRPr="003A797B">
        <w:t>спецобувью</w:t>
      </w:r>
      <w:proofErr w:type="spellEnd"/>
      <w:r w:rsidRPr="003A797B">
        <w:t xml:space="preserve"> и другими средствами индивидуальной защиты;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3A797B">
        <w:t>​прохождения медицинских осмотров.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4.18.5. Участвует в расследовании несчастных случаев с обучающимися и сотрудниками школы, ведет их учет.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4.18.6.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заболеваний, организует их внедрение.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 xml:space="preserve">4.18.7. </w:t>
      </w:r>
      <w:r w:rsidRPr="003A797B">
        <w:rPr>
          <w:u w:val="single"/>
        </w:rPr>
        <w:t>Выносит на рассмотрение Совета школы и Педагогического совета: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A797B">
        <w:t>состояние производственного травматизма в образовательной организации за истекший год;</w:t>
      </w:r>
    </w:p>
    <w:p w:rsidR="003A797B" w:rsidRPr="003A797B" w:rsidRDefault="003A797B" w:rsidP="003A797B">
      <w:pPr>
        <w:pStyle w:val="a5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A797B">
        <w:t>ход выполнения запланированных мероприятий по улучшению условий и охраны труда, организации работы по обеспечению безопасности образовательной деятельности.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4.18.8. Проводит работу по организации обучения работающих лиц безопасным приемам и методам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4.18.9. Организует обучение, проверку знаний и аттестацию по охране труда работников школы.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4.18.10. Изучает и распространяет передовой опыт работы в области охраны труда, новейшие достижения науки и техники, а также другие прогрессивные решения, выполненные с целью обеспечения безопасных и здоровых условий труда работающих.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4.18.11. Разрабатывает проекты инструкций по охране труда, дает по ним пояснения и организует работу по их внедрению.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4.18.12. Рассматривает в установленном порядке письма, заявления и жалобы работников школы по вопросам охраны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4.18.13. Организует распространение информационных писем, инструкций, плакатов, видеофильмов и других наглядных и учебных материалов по охране труда.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 xml:space="preserve">4.18.14. Вносит директору школы предложения о привлечении к дисциплинарной и иной ответственности лиц, виновных в нарушении требований и инструкций по охране труда, виновных в фактах </w:t>
      </w:r>
      <w:proofErr w:type="spellStart"/>
      <w:r w:rsidRPr="003A797B">
        <w:t>травмирования</w:t>
      </w:r>
      <w:proofErr w:type="spellEnd"/>
      <w:r w:rsidRPr="003A797B">
        <w:t xml:space="preserve"> обучающихся и сотрудников организации, осуществляющей образовательную деятельность. 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4.18.15. Осуществляет предупредительный надзор за ремонтом в общеобразовательной организации, установкой нового оборудования в части соблюдения правил и норм охраны труда.</w:t>
      </w:r>
    </w:p>
    <w:p w:rsidR="003A797B" w:rsidRPr="003A797B" w:rsidRDefault="003A797B" w:rsidP="003A797B">
      <w:pPr>
        <w:pStyle w:val="4"/>
        <w:keepNext w:val="0"/>
        <w:widowControl w:val="0"/>
        <w:spacing w:before="0" w:after="0"/>
        <w:jc w:val="both"/>
        <w:rPr>
          <w:bCs w:val="0"/>
          <w:sz w:val="24"/>
          <w:szCs w:val="24"/>
        </w:rPr>
      </w:pPr>
      <w:r w:rsidRPr="003A797B">
        <w:rPr>
          <w:rStyle w:val="a7"/>
          <w:sz w:val="24"/>
          <w:szCs w:val="24"/>
        </w:rPr>
        <w:t>4.19. Обязанности по охране труда председателя профсоюзного комитета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4.19.1. Организует общественный контроль состояния безопасности жизнедеятельности, деятельностью администрации школы по созданию и обеспечению здоровых условий труда, быта и отдыха работающих и обучающихся.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4.19.2. 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4.19.3. Контролирует выполнение коллективных договоров, соглашений по улучшению условий 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4.19.4. Осуществляет защиту социальных прав работающих и обучающихся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4.19.5. Осуществляет анализ травматизма и заболеваемости, участвует в разработке и </w:t>
      </w:r>
      <w:r w:rsidRPr="003A797B">
        <w:rPr>
          <w:rFonts w:ascii="Times New Roman" w:hAnsi="Times New Roman" w:cs="Times New Roman"/>
          <w:sz w:val="24"/>
          <w:szCs w:val="24"/>
        </w:rPr>
        <w:lastRenderedPageBreak/>
        <w:t>реализации мероприятий по их предупреждению и снижению.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4.19.6. Представляет совместно с членами органов, уполномоченных, обучающихся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  <w:rPr>
          <w:b/>
          <w:bCs/>
        </w:rPr>
      </w:pPr>
      <w:r w:rsidRPr="003A797B">
        <w:t> </w:t>
      </w:r>
      <w:r w:rsidRPr="003A797B">
        <w:rPr>
          <w:rStyle w:val="a7"/>
          <w:rFonts w:eastAsia="Calibri"/>
          <w:b w:val="0"/>
        </w:rPr>
        <w:t>4.20.  Обязанности по охране труда заведующих учебными кабинетами и мастерскими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4.20.1. Осуществляют организацию безопасности и контроль состояния рабочих мест, учебного оборудования, наглядных пособий, спортивного инвентаря.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4.20.2.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Не допускают проведения учебных занятий, работы кружков и секций в необорудованных для этих целей и не принятых в эксплуатацию помещениях, а обучающихся без предусмотренной спецодежды.</w:t>
      </w:r>
      <w:proofErr w:type="gramEnd"/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4.20.3. Разрабатывают инструкции по охране труда и представляют их на утверждение директору школы.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4.20.4. Контролируют оснащение учебного кабинета или мастерской противопожарным имуществом, медицинскими и индивидуальными средствами защиты.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4.20.5. Проводят инструктаж по охране труда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с обязательной регистрацией в классном журнале или журнале установленного образца.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4.20.6. Подают заявки на спецодежду,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 и обучающихся организации, осуществляющей образовательную деятельность.</w:t>
      </w:r>
    </w:p>
    <w:p w:rsidR="003A797B" w:rsidRPr="003A797B" w:rsidRDefault="003A797B" w:rsidP="003A797B">
      <w:pPr>
        <w:pStyle w:val="4"/>
        <w:keepNext w:val="0"/>
        <w:widowControl w:val="0"/>
        <w:spacing w:before="0" w:after="0"/>
        <w:jc w:val="both"/>
        <w:rPr>
          <w:bCs w:val="0"/>
          <w:sz w:val="24"/>
          <w:szCs w:val="24"/>
        </w:rPr>
      </w:pPr>
      <w:r w:rsidRPr="003A797B">
        <w:rPr>
          <w:rStyle w:val="a7"/>
          <w:sz w:val="24"/>
          <w:szCs w:val="24"/>
        </w:rPr>
        <w:t>4.21.  Обязанности по охране труда учителей, воспитателей и классных руководителей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4.21.1. Обеспечивают безопасное проведение образовательной деятельности, внеклассных предметных и воспитательных мероприятий.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4.21.2. Оперативно извещают директора организации, осуществляющей образовательную деятельность, о каждом несчастном случае, принимает меры по оказанию первой доврачебной помощи пострадавшим.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4.21.3. Вносят предложения по улучшению и оздоровлению условий проведения образовательной деятельности, а также доводят до сведения заведующего кабинетом, администрации школы обо всех недостатках в обеспечении образовательной деятельности, снижающих жизнедеятельность и работоспособность организма обучающихся.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4.21.4. Проводят инструктажи обучающихся по охране труда на учебных занятиях, воспитательных мероприятиях, перед выездом на экскурсии или в иные учреждения с обязательной регистрацией в классном журнале или журнале регистрации инструктажей.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4.21.5.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Организуют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изучение школьниками правил охраны труда, пожарной безопасности, правил дорожного движения, поведения в быту, на воде, в лесу и т.д.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4.21.6. Воспитывают у обучающихся чувство личной ответственности за соблюдение правил охраны труда и пожарной безопас</w:t>
      </w:r>
      <w:r w:rsidRPr="003A797B">
        <w:softHyphen/>
        <w:t>ности, дорожного движения, поведения на воде, улице и т.д.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 xml:space="preserve">4.21.7. Несут ответственность за сохранение жизни и </w:t>
      </w:r>
      <w:proofErr w:type="gramStart"/>
      <w:r w:rsidRPr="003A797B">
        <w:t>здоровья</w:t>
      </w:r>
      <w:proofErr w:type="gramEnd"/>
      <w:r w:rsidRPr="003A797B">
        <w:t xml:space="preserve"> обучающихся во время образовательной деятельности, внеклассных мероприятий, экскурсий и поездок с детьми.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4.21.8. Осуществляют контроль соблюдения правил (инструкций) по охране труда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4.22. Обязанности по охране труда заведующего библиотекой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 xml:space="preserve">4.22.1. Несет ответственность за организацию просветительской работы </w:t>
      </w:r>
      <w:proofErr w:type="gramStart"/>
      <w:r w:rsidRPr="003A797B">
        <w:t>обучающихся</w:t>
      </w:r>
      <w:proofErr w:type="gramEnd"/>
      <w:r w:rsidRPr="003A797B">
        <w:t xml:space="preserve"> в строгом соответствии с нормами и правилами охраны труда.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 xml:space="preserve">4.22.2. Участвует в проведении административно-общественного контроля по вопросам </w:t>
      </w:r>
      <w:r w:rsidRPr="003A797B">
        <w:lastRenderedPageBreak/>
        <w:t>обеспечения жизнедеятельности, создание безопасных условий труда и образовательной деятельности.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4.22.3. Оказывает методическую помощь классным руководителям, заместителям директора школы, педагогам дополнительного образования по вопросам обеспечения необходимой литературой по охране труда обучающихся, предупреждения травматизма и других несчастных случаев.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4.22.4. Оказывает необходимую методическую помощь заместителям директора, учителям, классным руководителям по организации с обучающимися и их родителями (законными представителями) мероприятий по предупреждению травматизма, дорожно-транспортных происшествий, несчастных случаев, происходящих на улице, воде и т.д.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 xml:space="preserve">4.22.5.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и просветительных мероприятий и работ в библиотеке и вне образовательной организации с </w:t>
      </w:r>
      <w:proofErr w:type="gramStart"/>
      <w:r w:rsidRPr="003A797B">
        <w:t>обучающимися</w:t>
      </w:r>
      <w:proofErr w:type="gramEnd"/>
      <w:r w:rsidRPr="003A797B">
        <w:t>.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4.22.6. Сообщает директору школы о каждом несчастном случае, произошедшем с работником, обучающимся.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rPr>
          <w:bCs/>
        </w:rPr>
        <w:t>4.23. Обязанности по охране труда учебно-вспомогательного и обслуживающего персонала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4.23.1. Обязаны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4.23.2. Своевременно проходить обучение и проверку знаний по охране труда, медицинские осмотры.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4.23.3. Знать приемы оказания первой доврачебной помощи и, при необходимости, оперативно оказывать ее пострадавшим. Уметь пользоваться средствами пожаротушения.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4.23.4. Перед началом работы осматривать свое рабочее место в части соответствия его требованиям охраны труда. О выявленных нарушениях сообщать своему непосредственному руководителю.</w:t>
      </w:r>
    </w:p>
    <w:p w:rsidR="003A797B" w:rsidRPr="003A797B" w:rsidRDefault="003A797B" w:rsidP="003A797B">
      <w:pPr>
        <w:pStyle w:val="a5"/>
        <w:widowControl w:val="0"/>
        <w:shd w:val="clear" w:color="auto" w:fill="FFFFFF"/>
        <w:spacing w:before="0" w:beforeAutospacing="0" w:after="0" w:afterAutospacing="0"/>
        <w:jc w:val="both"/>
      </w:pPr>
      <w:r w:rsidRPr="003A797B">
        <w:t>4.23.5. Во время работы выполнять правила и инструкции по охране труда и пожарной безопасности по своей специальности (работе).</w:t>
      </w:r>
    </w:p>
    <w:p w:rsidR="003A797B" w:rsidRPr="003A797B" w:rsidRDefault="003A797B" w:rsidP="003A797B">
      <w:pPr>
        <w:pStyle w:val="4"/>
        <w:keepNext w:val="0"/>
        <w:widowControl w:val="0"/>
        <w:spacing w:before="0" w:after="0"/>
        <w:jc w:val="both"/>
        <w:rPr>
          <w:bCs w:val="0"/>
          <w:sz w:val="24"/>
          <w:szCs w:val="24"/>
        </w:rPr>
      </w:pPr>
      <w:r w:rsidRPr="003A797B">
        <w:rPr>
          <w:rStyle w:val="a7"/>
          <w:sz w:val="24"/>
          <w:szCs w:val="24"/>
        </w:rPr>
        <w:t>4.24.  Педагогический совет</w:t>
      </w:r>
    </w:p>
    <w:p w:rsidR="003A797B" w:rsidRPr="003A797B" w:rsidRDefault="003A797B" w:rsidP="003A797B">
      <w:pPr>
        <w:pStyle w:val="a5"/>
        <w:widowControl w:val="0"/>
        <w:spacing w:before="0" w:beforeAutospacing="0" w:after="0" w:afterAutospacing="0"/>
        <w:jc w:val="both"/>
      </w:pPr>
      <w:r w:rsidRPr="003A797B">
        <w:t>4.24.1. Рассматривает перспективные вопросы обеспечения безопасности жизнедеятельности работников и обучающихся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4.24.2. Принимает программы (планы) практических мер по улучшению и оздоровлению условий образовательной деятельности в школе.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4.24.3. Заслушивает должностных лиц школы по вопросам безопасности образовательной деятельности и выполнению плана работы школы по охране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3A797B" w:rsidRPr="003A797B" w:rsidRDefault="003A797B" w:rsidP="003A797B">
      <w:pPr>
        <w:pStyle w:val="ConsPlusNormal"/>
        <w:ind w:right="-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5. Политика (стратегия) в области охраны труда</w:t>
      </w:r>
    </w:p>
    <w:p w:rsidR="003A797B" w:rsidRPr="003A797B" w:rsidRDefault="003A797B" w:rsidP="003A797B">
      <w:pPr>
        <w:pStyle w:val="ConsPlusNormal"/>
        <w:ind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5.1. Директор образовательной организации отвечает за политику (стратегию) в области охраны труда (далее – политика), проявляет инициативу в решении проблем охраны труда и заинтересованность в её реализации. </w:t>
      </w:r>
    </w:p>
    <w:p w:rsidR="003A797B" w:rsidRPr="003A797B" w:rsidRDefault="003A797B" w:rsidP="003A797B">
      <w:pPr>
        <w:pStyle w:val="ConsPlusNormal"/>
        <w:ind w:right="-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5.2. Политика в области охраны труда является самостоятельным документом (разделом документа) школы и содержит цели и мероприятия, направленные на сохранение жизни и здоровья работников.</w:t>
      </w:r>
    </w:p>
    <w:p w:rsidR="003A797B" w:rsidRPr="003A797B" w:rsidRDefault="003A797B" w:rsidP="003A797B">
      <w:pPr>
        <w:pStyle w:val="ConsPlusNormal"/>
        <w:ind w:right="-6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5.3.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Политика (стратегия) по охране труда в организации, осуществляющей образовательную деятельность:</w:t>
      </w:r>
    </w:p>
    <w:p w:rsidR="003A797B" w:rsidRPr="003A797B" w:rsidRDefault="003A797B" w:rsidP="003A797B">
      <w:pPr>
        <w:pStyle w:val="ConsPlusNormal"/>
        <w:numPr>
          <w:ilvl w:val="0"/>
          <w:numId w:val="14"/>
        </w:numPr>
        <w:ind w:right="-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97B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на сохранение жизни и здоровья работников и обучающихся в процессе их трудовой деятельности и образовательной деятельности;</w:t>
      </w:r>
    </w:p>
    <w:p w:rsidR="003A797B" w:rsidRPr="003A797B" w:rsidRDefault="003A797B" w:rsidP="003A797B">
      <w:pPr>
        <w:pStyle w:val="ConsPlusNormal"/>
        <w:numPr>
          <w:ilvl w:val="0"/>
          <w:numId w:val="14"/>
        </w:numPr>
        <w:tabs>
          <w:tab w:val="left" w:pos="2835"/>
        </w:tabs>
        <w:ind w:right="-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97B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3A797B" w:rsidRPr="003A797B" w:rsidRDefault="003A797B" w:rsidP="003A797B">
      <w:pPr>
        <w:pStyle w:val="ConsPlusNormal"/>
        <w:numPr>
          <w:ilvl w:val="0"/>
          <w:numId w:val="14"/>
        </w:numPr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>соответствует специфике экономической деятельности и организации работ в школе, особенностям профессиональных рисков и возможностям управления охраной труда;</w:t>
      </w:r>
    </w:p>
    <w:p w:rsidR="003A797B" w:rsidRPr="003A797B" w:rsidRDefault="003A797B" w:rsidP="003A797B">
      <w:pPr>
        <w:pStyle w:val="ConsPlusNormal"/>
        <w:numPr>
          <w:ilvl w:val="0"/>
          <w:numId w:val="14"/>
        </w:numPr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отражает цели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3A797B" w:rsidRPr="003A797B" w:rsidRDefault="003A797B" w:rsidP="003A797B">
      <w:pPr>
        <w:widowControl w:val="0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включает обязанности директора школы для усовершенствования СУОТ;</w:t>
      </w:r>
    </w:p>
    <w:p w:rsidR="003A797B" w:rsidRPr="003A797B" w:rsidRDefault="003A797B" w:rsidP="003A797B">
      <w:pPr>
        <w:widowControl w:val="0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5.4. Политику (стратегию) по охране труда директору школы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5.5.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Директор образовательной организации обеспечивает:</w:t>
      </w:r>
    </w:p>
    <w:p w:rsidR="003A797B" w:rsidRPr="003A797B" w:rsidRDefault="003A797B" w:rsidP="003A797B">
      <w:pPr>
        <w:pStyle w:val="formattext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предоставление ответственным лицам соответствующих полномочий для осуществления функций (обязанностей) в рамках функционирования СУОТ;</w:t>
      </w:r>
    </w:p>
    <w:p w:rsidR="003A797B" w:rsidRPr="003A797B" w:rsidRDefault="003A797B" w:rsidP="003A797B">
      <w:pPr>
        <w:pStyle w:val="formattext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документирование и доведение до сведения работников на всех уровнях управления школы информации об ответственных лицах и их полномочиях.</w:t>
      </w:r>
    </w:p>
    <w:p w:rsidR="003A797B" w:rsidRPr="003A797B" w:rsidRDefault="003A797B" w:rsidP="003A797B">
      <w:pPr>
        <w:pStyle w:val="formattext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 xml:space="preserve">Директор школы назначает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обязанностей. 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5.6. Директор образовательной организации обеспечивает разработку, внедрение и поддержку процесс</w:t>
      </w:r>
      <w:proofErr w:type="gramStart"/>
      <w:r w:rsidRPr="003A797B">
        <w:t>а(</w:t>
      </w:r>
      <w:proofErr w:type="spellStart"/>
      <w:proofErr w:type="gramEnd"/>
      <w:r w:rsidRPr="003A797B">
        <w:t>ов</w:t>
      </w:r>
      <w:proofErr w:type="spellEnd"/>
      <w:r w:rsidRPr="003A797B">
        <w:t>) взаимодействия (консультаций) с работниками и их участия (а также, при их наличии, участия представителей работников) в разработке, планировании, внедрении мероприятий по улучшению условий и охраны труда, в том числе с учетом:</w:t>
      </w:r>
    </w:p>
    <w:p w:rsidR="003A797B" w:rsidRPr="003A797B" w:rsidRDefault="003A797B" w:rsidP="003A797B">
      <w:pPr>
        <w:pStyle w:val="formattext"/>
        <w:widowControl w:val="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определения механизмов, времени и ресурсов для участия работников в обеспечении безопасности на своих рабочих местах;</w:t>
      </w:r>
    </w:p>
    <w:p w:rsidR="003A797B" w:rsidRPr="003A797B" w:rsidRDefault="003A797B" w:rsidP="003A797B">
      <w:pPr>
        <w:pStyle w:val="formattext"/>
        <w:widowControl w:val="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обеспечения своевременного доступа к четкой, понятной и актуальной информации по вопросам функционирования СУОТ;</w:t>
      </w:r>
    </w:p>
    <w:p w:rsidR="003A797B" w:rsidRPr="003A797B" w:rsidRDefault="003A797B" w:rsidP="003A797B">
      <w:pPr>
        <w:pStyle w:val="formattext"/>
        <w:widowControl w:val="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определения и устранения (минимизации) препятствий для участия работников в СУОТ.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5.7. Управление охраной труда осуществляется при 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директора школы или уполномоченных (доверенных) лиц по охране труда.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5.8. Директор образовательной организации реализовывает и поддерживает в работоспособном состоянии процессы, обеспечивающие участие работников или их уполномоченных представителей (при наличии) в разработке, планировании, обеспечении функционирования, оценке показателей функционирования и действиях по улучшению СУОТ.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5.9. При необходимости данная политика пересматривается исходя из результатов оценки эффективности СУОТ, приведенных в ежегодном отчете о функционировании СУОТ.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</w:p>
    <w:p w:rsidR="003A797B" w:rsidRPr="003A797B" w:rsidRDefault="003A797B" w:rsidP="00B25B95">
      <w:pPr>
        <w:pStyle w:val="format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3A797B">
        <w:rPr>
          <w:b/>
        </w:rPr>
        <w:t>6. Планирование системы управления охраны труда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6.1.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 xml:space="preserve">6.2. Управление профессиональными рисками представляет собой комплекс взаимосвязанных мероприятий и процедур, являющихся элементами СУОТ и включающих в себя выявление опасностей, оценку профессиональных рисков (далее - </w:t>
      </w:r>
      <w:proofErr w:type="gramStart"/>
      <w:r w:rsidRPr="003A797B">
        <w:t>ОПР</w:t>
      </w:r>
      <w:proofErr w:type="gramEnd"/>
      <w:r w:rsidRPr="003A797B">
        <w:t xml:space="preserve">) и применение мер по снижению уровней профессиональных рисков или </w:t>
      </w:r>
      <w:r w:rsidRPr="003A797B">
        <w:lastRenderedPageBreak/>
        <w:t xml:space="preserve">недопущению повышения их уровней, контроль и пересмотр выявленных профессиональных рисков. 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3A797B">
        <w:rPr>
          <w:shd w:val="clear" w:color="auto" w:fill="FFFFFF"/>
        </w:rPr>
        <w:t>6.3. Выявление (идентификация) опасностей, представляющих угрозу жизни и здоровью работников, и составление их перечня (реестра) проводят с учетом рекомендаций по классификации, обнаружению, распознаванию и описанию опасностей</w:t>
      </w:r>
      <w:r w:rsidRPr="003A797B">
        <w:t>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 xml:space="preserve">6.4. </w:t>
      </w:r>
      <w:proofErr w:type="gramStart"/>
      <w:r w:rsidRPr="003A797B">
        <w:t>Анализ и упорядочивание всех выявленных опасностей рекомендуется осуществлять исходя из приоритета необходимости исключения, снижения или поддержания на приемлемом уровне создаваемых ими профессиональных рисков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и инцидентами на рабочих местах и подконтрольных работодателю объектах.</w:t>
      </w:r>
      <w:proofErr w:type="gramEnd"/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6.5. Оценку уровня профессиональных рисков, связанных с выявленными опасностями, осуществляют для всех выявленных (идентифицированных) опасностей.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6.6.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рисков, выявленных (идентифицированных) опасностей.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rPr>
          <w:shd w:val="clear" w:color="auto" w:fill="FFFFFF"/>
        </w:rPr>
        <w:t>6.7. Директор школы обеспечивает систематическое выявление опасностей и профессиональных рисков, их регулярный анализ и оценку</w:t>
      </w:r>
      <w:r w:rsidRPr="003A797B">
        <w:t>.</w:t>
      </w:r>
    </w:p>
    <w:p w:rsidR="003A797B" w:rsidRPr="003A797B" w:rsidRDefault="003A797B" w:rsidP="003A797B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</w:pPr>
      <w:r w:rsidRPr="003A797B">
        <w:t>6.8.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6.9.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6.10.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В Плане мероприятий по охране труда организации указываются следующие сведения:</w:t>
      </w:r>
    </w:p>
    <w:p w:rsidR="003A797B" w:rsidRPr="003A797B" w:rsidRDefault="003A797B" w:rsidP="003A797B">
      <w:pPr>
        <w:widowControl w:val="0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наименование мероприятий;</w:t>
      </w:r>
    </w:p>
    <w:p w:rsidR="003A797B" w:rsidRPr="003A797B" w:rsidRDefault="003A797B" w:rsidP="003A797B">
      <w:pPr>
        <w:widowControl w:val="0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ожидаемый результат по каждому мероприятию;</w:t>
      </w:r>
    </w:p>
    <w:p w:rsidR="003A797B" w:rsidRPr="003A797B" w:rsidRDefault="003A797B" w:rsidP="003A797B">
      <w:pPr>
        <w:widowControl w:val="0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сроки реализации по каждому мероприятию;</w:t>
      </w:r>
    </w:p>
    <w:p w:rsidR="003A797B" w:rsidRPr="003A797B" w:rsidRDefault="003A797B" w:rsidP="003A797B">
      <w:pPr>
        <w:widowControl w:val="0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ответственные лица за реализацию мероприятий;</w:t>
      </w:r>
    </w:p>
    <w:p w:rsidR="003A797B" w:rsidRPr="003A797B" w:rsidRDefault="003A797B" w:rsidP="003A797B">
      <w:pPr>
        <w:widowControl w:val="0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выделяемые ресурсы и источники финансирования мероприятий.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6.11.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При планировании мероприятия учитываются изменения, касающиеся таких аспектов:</w:t>
      </w:r>
    </w:p>
    <w:p w:rsidR="003A797B" w:rsidRPr="003A797B" w:rsidRDefault="003A797B" w:rsidP="003A797B">
      <w:pPr>
        <w:widowControl w:val="0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>нормативного регулирования, содержащего государственные нормативные требования охраны труда;</w:t>
      </w:r>
    </w:p>
    <w:p w:rsidR="003A797B" w:rsidRPr="003A797B" w:rsidRDefault="003A797B" w:rsidP="003A797B">
      <w:pPr>
        <w:widowControl w:val="0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условий труда работников (по результатам СОУТ и оценки профессиональных рисков (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>)).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6.12. Целями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в области охраны труда в образовательной организации в соответствии с политикой в области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охраны труда является сохранение жизни и здоровья работников и обучающихся, а также постоянное улучшение условий 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6.13. Достижение указанных целей обеспечивается реализацией мероприятий, предусмотренных политикой в области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6.14.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Мероприятия, направленные на сохранение жизни и здоровья работников и обучающихся, должны привести, в частности, к следующим результатам:</w:t>
      </w:r>
    </w:p>
    <w:p w:rsidR="003A797B" w:rsidRPr="003A797B" w:rsidRDefault="003A797B" w:rsidP="003A797B">
      <w:pPr>
        <w:widowControl w:val="0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 устойчивой положительной динамике улучшения условий и охраны труда;</w:t>
      </w:r>
    </w:p>
    <w:p w:rsidR="003A797B" w:rsidRPr="003A797B" w:rsidRDefault="003A797B" w:rsidP="003A797B">
      <w:pPr>
        <w:widowControl w:val="0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отсутствию нарушений обязательных требований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достижению показателей улучшения условий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6.15. 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результатов.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3A797B" w:rsidRPr="003A797B" w:rsidRDefault="003A797B" w:rsidP="00B25B9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lastRenderedPageBreak/>
        <w:t>7. Обеспечение функционирования СУОТ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7.1.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:rsidR="003A797B" w:rsidRPr="003A797B" w:rsidRDefault="003A797B" w:rsidP="003A797B">
      <w:pPr>
        <w:pStyle w:val="Default"/>
        <w:widowControl w:val="0"/>
        <w:jc w:val="both"/>
        <w:rPr>
          <w:color w:val="auto"/>
          <w:u w:val="single"/>
        </w:rPr>
      </w:pPr>
      <w:r w:rsidRPr="003A797B">
        <w:rPr>
          <w:color w:val="auto"/>
        </w:rPr>
        <w:t xml:space="preserve">7.2. </w:t>
      </w:r>
      <w:r w:rsidRPr="003A797B">
        <w:rPr>
          <w:color w:val="auto"/>
          <w:u w:val="single"/>
        </w:rPr>
        <w:t>Для организации работ по обеспечению функционирования системы управления охраной труда в школе директору необходимо:</w:t>
      </w:r>
    </w:p>
    <w:p w:rsidR="003A797B" w:rsidRPr="003A797B" w:rsidRDefault="003A797B" w:rsidP="003A797B">
      <w:pPr>
        <w:pStyle w:val="Default"/>
        <w:widowControl w:val="0"/>
        <w:numPr>
          <w:ilvl w:val="0"/>
          <w:numId w:val="12"/>
        </w:numPr>
        <w:jc w:val="both"/>
        <w:rPr>
          <w:color w:val="auto"/>
        </w:rPr>
      </w:pPr>
      <w:r w:rsidRPr="003A797B">
        <w:rPr>
          <w:color w:val="auto"/>
        </w:rPr>
        <w:t xml:space="preserve">определять необходимые компетенции работников, которые влияют или могут влиять на безопасность производственных процессов (включая положения профессиональных стандартов); </w:t>
      </w:r>
    </w:p>
    <w:p w:rsidR="003A797B" w:rsidRPr="003A797B" w:rsidRDefault="003A797B" w:rsidP="003A797B">
      <w:pPr>
        <w:widowControl w:val="0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обеспечивать подготовку работников в области выявления опасностей при выполнении работ и реализации мер реагирования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>;</w:t>
      </w:r>
    </w:p>
    <w:p w:rsidR="003A797B" w:rsidRPr="003A797B" w:rsidRDefault="003A797B" w:rsidP="003A797B">
      <w:pPr>
        <w:widowControl w:val="0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обеспечивать непрерывную подготовку и повышение квалификации работников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документировать информацию об обучении и повышении квалификации работников в области охраны труда.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7.3.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В рамках СУОТ работники должны быть проинформированы: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политике и целях образовательной организации в области охраны труда;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системе стимулирования за соблюдение государственных нормативных требований охраны труда;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ответственности за нарушение указанных требований;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результатах расследования несчастных случаев на производстве и микротравм (микроповреждений);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 опасностях и рисках на рабочих местах, а также мерах управления, разработанных в их отношении.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Информирование обеспечивается в соответствии с Приказом Минтруда России от 29.10.2021 года  №773н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труда».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Формат информирования определяется при планировании мероприятия в рамках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3A797B" w:rsidRPr="003A797B" w:rsidRDefault="003A797B" w:rsidP="00B25B9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8. Функционирование системы управления охраны труда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8.1.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Основными процессами, обеспечивающими функционирование СУОТ в образовательной организации, являются: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специальная оценка условий труда;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оценка профессиональных рисков;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проведение медицинских осмотров и освидетельствования работников;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обучение работников;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работников средствами индивидуальной защиты;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зданий и сооружений;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оборудования;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осуществлении технологических процессов;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инструментов;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использовании сырья и материалов;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обеспечение безопасности работников подрядных организаций;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санитарно-бытовое обеспечение работников;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>обеспечение социального страхования работников;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реагирование на аварийные ситуации;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реагирование на несчастные случаи;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реагирование на профессиональные заболевания.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8.2. В соответствии с результатами СОУТ и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ОПР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>, а также в связи со спецификой деятельности и штатного состава работников в школе устанавливается следующий перечень процессов: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процессы, обеспечивающие допуск работников к самостоятельной работе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. 3 – 5 пункта 8.1.);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процессы, обеспечивающие безопасность производственной среды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. 6 – 11 пункта 8.1.);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группа сопутствующих процессов по охране труда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. 12 – 15 пункта 8.1.);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процессы реагирования на ситуации (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. 16 – 18 пункта 8.1.).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8.3.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Порядок действий, обеспечивающих функционирование процессов и СУОТ в целом, определяется следующими основными процессами и процедурами: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планирование и выполнение мероприятий по охране труда;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контроль планирования и выполнения таких мероприятий, их анализ по результатам контроля;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формирование корректирующих действий по совершенствованию функционирования СУОТ;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управление документами СУОТ;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информирование работников, взаимодействие с ними;</w:t>
      </w:r>
    </w:p>
    <w:p w:rsidR="003A797B" w:rsidRPr="003A797B" w:rsidRDefault="003A797B" w:rsidP="003A797B">
      <w:pPr>
        <w:pStyle w:val="ConsNormal"/>
        <w:widowControl w:val="0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распределение обязанностей по обеспечению функционирования СУОТ.</w:t>
      </w:r>
    </w:p>
    <w:p w:rsidR="003A797B" w:rsidRPr="003A797B" w:rsidRDefault="003A797B" w:rsidP="003A797B">
      <w:pPr>
        <w:pStyle w:val="ConsNormal"/>
        <w:widowControl w:val="0"/>
        <w:numPr>
          <w:ilvl w:val="1"/>
          <w:numId w:val="2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В организации проводятся профилактические мероприятия по отработке действий работников при несчастном случае, аварии, риске их возникновения, а также по их устранению, расследованию причин возникновения.</w:t>
      </w:r>
    </w:p>
    <w:p w:rsidR="003A797B" w:rsidRPr="003A797B" w:rsidRDefault="003A797B" w:rsidP="003A797B">
      <w:pPr>
        <w:pStyle w:val="ConsNormal"/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8.5. Порядок реагирования на несчастные случаи и аварийные ситуации, их расследования, профессиональных заболеваний, в том числе микроповреждений (микротравм), и оформления отчетных документов определяется инструкцией, утвержденной директором образовательной организации.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3A797B" w:rsidRPr="003A797B" w:rsidRDefault="003A797B" w:rsidP="00B25B95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b/>
          <w:bCs/>
          <w:sz w:val="24"/>
          <w:szCs w:val="24"/>
        </w:rPr>
        <w:t>9. Оценка результатов деятельности системы управления охраной труда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9.1. Объектами контроля при функционировании СУОТ являются мероприятия, процессы и процедуры, реализуемые в рамках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9.2.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К основным видам контроля функционирования СУОТ относятся:</w:t>
      </w:r>
    </w:p>
    <w:p w:rsidR="003A797B" w:rsidRPr="003A797B" w:rsidRDefault="003A797B" w:rsidP="003A797B">
      <w:pPr>
        <w:widowControl w:val="0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</w:t>
      </w:r>
    </w:p>
    <w:p w:rsidR="003A797B" w:rsidRPr="003A797B" w:rsidRDefault="003A797B" w:rsidP="003A797B">
      <w:pPr>
        <w:widowControl w:val="0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контроль выполнения процессов, имеющих периодический характер (СОУТ,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труда, проведение медицинских осмотров);</w:t>
      </w:r>
    </w:p>
    <w:p w:rsidR="003A797B" w:rsidRPr="003A797B" w:rsidRDefault="003A797B" w:rsidP="003A797B">
      <w:pPr>
        <w:widowControl w:val="0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учет и анализ несчастных случаев, профессиональных заболеваний;</w:t>
      </w:r>
    </w:p>
    <w:p w:rsidR="003A797B" w:rsidRPr="003A797B" w:rsidRDefault="003A797B" w:rsidP="003A797B">
      <w:pPr>
        <w:widowControl w:val="0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3A797B" w:rsidRPr="003A797B" w:rsidRDefault="003A797B" w:rsidP="003A797B">
      <w:pPr>
        <w:widowControl w:val="0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контроль эффективности функционирования отдельных элементов СУОТ и системы в целом.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9.3. В рамках контрольных мероприятий может использоваться фот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797B">
        <w:rPr>
          <w:rFonts w:ascii="Times New Roman" w:hAnsi="Times New Roman" w:cs="Times New Roman"/>
          <w:sz w:val="24"/>
          <w:szCs w:val="24"/>
        </w:rPr>
        <w:t>видеофиксация</w:t>
      </w:r>
      <w:proofErr w:type="spellEnd"/>
      <w:r w:rsidRPr="003A797B">
        <w:rPr>
          <w:rFonts w:ascii="Times New Roman" w:hAnsi="Times New Roman" w:cs="Times New Roman"/>
          <w:sz w:val="24"/>
          <w:szCs w:val="24"/>
        </w:rPr>
        <w:t>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>9.4. 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9.5. Ежегодно образовательная организация составляют отчет о функционировании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9.6.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В ежегодном отчете отражается оценка следующих показателей: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достижение целей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способность СУОТ, действующей в школе, обеспечивать выполнение обязанностей, отраженных в политике в области охраны труда;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эффективность действий на всех уровнях управления;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необходимость своевременной подготовки работников, которых затронут решения об изменении СУОТ;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 xml:space="preserve"> СУОТ;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полнота идентификации опасностей и управления профессиональными рисками в рамках СУОТ;</w:t>
      </w:r>
    </w:p>
    <w:p w:rsidR="003A797B" w:rsidRPr="003A797B" w:rsidRDefault="003A797B" w:rsidP="003A797B">
      <w:pPr>
        <w:widowControl w:val="0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необходимость выработки корректирующих мер.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9.7.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Показатели контроля функционирования СУОТ определяются, в частности, следующими данными:</w:t>
      </w:r>
    </w:p>
    <w:p w:rsidR="003A797B" w:rsidRPr="003A797B" w:rsidRDefault="003A797B" w:rsidP="003A797B">
      <w:pPr>
        <w:widowControl w:val="0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абсолютными показателями (время на выполнение, стоимость, технические показатели и пр.); </w:t>
      </w:r>
      <w:proofErr w:type="spellStart"/>
      <w:r w:rsidRPr="003A797B">
        <w:rPr>
          <w:rFonts w:ascii="Times New Roman" w:hAnsi="Times New Roman" w:cs="Times New Roman"/>
          <w:color w:val="FFFFFF"/>
          <w:sz w:val="24"/>
          <w:szCs w:val="24"/>
        </w:rPr>
        <w:t>http</w:t>
      </w:r>
      <w:proofErr w:type="spellEnd"/>
      <w:r w:rsidRPr="003A797B">
        <w:rPr>
          <w:rFonts w:ascii="Times New Roman" w:hAnsi="Times New Roman" w:cs="Times New Roman"/>
          <w:color w:val="FFFFFF"/>
          <w:sz w:val="24"/>
          <w:szCs w:val="24"/>
          <w:lang w:val="en-US"/>
        </w:rPr>
        <w:t>s</w:t>
      </w:r>
      <w:r w:rsidRPr="003A797B">
        <w:rPr>
          <w:rFonts w:ascii="Times New Roman" w:hAnsi="Times New Roman" w:cs="Times New Roman"/>
          <w:color w:val="FFFFFF"/>
          <w:sz w:val="24"/>
          <w:szCs w:val="24"/>
        </w:rPr>
        <w:t>://ohrana-tryda.com/node/1288</w:t>
      </w:r>
    </w:p>
    <w:p w:rsidR="003A797B" w:rsidRPr="003A797B" w:rsidRDefault="003A797B" w:rsidP="003A797B">
      <w:pPr>
        <w:widowControl w:val="0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3A797B" w:rsidRPr="003A797B" w:rsidRDefault="003A797B" w:rsidP="003A797B">
      <w:pPr>
        <w:widowControl w:val="0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качественными показателями (актуальность и доступность исходных данных для реализации процессов СУОТ).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9.8.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</w:t>
      </w:r>
      <w:r w:rsidRPr="003A797B">
        <w:rPr>
          <w:rFonts w:ascii="Times New Roman" w:hAnsi="Times New Roman" w:cs="Times New Roman"/>
          <w:b/>
          <w:sz w:val="24"/>
          <w:szCs w:val="24"/>
        </w:rPr>
        <w:t>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3A797B" w:rsidRPr="003A797B" w:rsidRDefault="003A797B" w:rsidP="00B25B95">
      <w:pPr>
        <w:widowControl w:val="0"/>
        <w:numPr>
          <w:ilvl w:val="0"/>
          <w:numId w:val="29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Улучшение функционирования СУОТ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10.1. 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10.2.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Реализация корректирующих мер состоит из следующих этапов:</w:t>
      </w:r>
    </w:p>
    <w:p w:rsidR="003A797B" w:rsidRPr="003A797B" w:rsidRDefault="003A797B" w:rsidP="003A797B">
      <w:pPr>
        <w:widowControl w:val="0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</w:rPr>
        <w:t>разработка;</w:t>
      </w:r>
    </w:p>
    <w:p w:rsidR="003A797B" w:rsidRPr="003A797B" w:rsidRDefault="003A797B" w:rsidP="003A797B">
      <w:pPr>
        <w:widowControl w:val="0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формирование;</w:t>
      </w:r>
    </w:p>
    <w:p w:rsidR="003A797B" w:rsidRPr="003A797B" w:rsidRDefault="003A797B" w:rsidP="003A797B">
      <w:pPr>
        <w:widowControl w:val="0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планирование;</w:t>
      </w:r>
    </w:p>
    <w:p w:rsidR="003A797B" w:rsidRPr="003A797B" w:rsidRDefault="003A797B" w:rsidP="003A797B">
      <w:pPr>
        <w:widowControl w:val="0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внедрение;</w:t>
      </w:r>
    </w:p>
    <w:p w:rsidR="003A797B" w:rsidRPr="003A797B" w:rsidRDefault="003A797B" w:rsidP="003A797B">
      <w:pPr>
        <w:widowControl w:val="0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контроль.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10.3. Действия на каждом этапе реализации корректирующих мер, сроки их выполнения, ответственные лица утверждаются директором школы.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10.4. На этапах разработки и формирования корректирующих мер производится опрос работников относительно совершенствования функционирования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10.5. Работники должны быть проинформированы о результатах деятельности организации по улучшению СУОТ.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3A797B" w:rsidRPr="003A797B" w:rsidRDefault="003A797B" w:rsidP="00B25B9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11. Документация по охране труда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 xml:space="preserve">11.1. В организации, осуществляющей образовательную деятельность,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документы. 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11.2.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 xml:space="preserve">В организации, осуществляющей образовательную деятельность, содержится следующая документация по охране труда: 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общая документация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Положение о комиссии (комитете)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Положение об уполномоченном лице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Положение об организации административно-общественного контроля в организации, осуществляющей образовательную деятельность;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Положение о порядке проведения инструктажей по охране труда с работниками и обучающимися организации, осуществляющей образовательную деятельность;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Положение о порядке обучения и проверки знаний по охране труда работников организации, осуществляющей образовательную деятельность;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Соглашение по охране труда и акты выполнения соглашений (2 раза в год);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Технический паспорт на здание школы;</w:t>
      </w:r>
    </w:p>
    <w:p w:rsidR="003A797B" w:rsidRPr="003A797B" w:rsidRDefault="003A797B" w:rsidP="003A797B">
      <w:pPr>
        <w:widowControl w:val="0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Протоколы измерения сопротивления заземляющих устройств.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  <w:u w:val="single"/>
        </w:rPr>
        <w:t>Приказы по охране труда:</w:t>
      </w:r>
    </w:p>
    <w:p w:rsidR="003A797B" w:rsidRPr="003A797B" w:rsidRDefault="003A797B" w:rsidP="003A797B">
      <w:pPr>
        <w:widowControl w:val="0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назначении лиц, ответственных за организацию охраны труда;</w:t>
      </w:r>
    </w:p>
    <w:p w:rsidR="003A797B" w:rsidRPr="003A797B" w:rsidRDefault="003A797B" w:rsidP="003A797B">
      <w:pPr>
        <w:widowControl w:val="0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назначении лиц, ответственных за противопожарную безопасность и соблюдении правил пожарной безопасности;</w:t>
      </w:r>
    </w:p>
    <w:p w:rsidR="003A797B" w:rsidRPr="003A797B" w:rsidRDefault="003A797B" w:rsidP="003A797B">
      <w:pPr>
        <w:widowControl w:val="0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назначении лиц, ответственных за электрохозяйство;</w:t>
      </w:r>
    </w:p>
    <w:p w:rsidR="003A797B" w:rsidRPr="003A797B" w:rsidRDefault="003A797B" w:rsidP="003A797B">
      <w:pPr>
        <w:widowControl w:val="0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комиссии (комитете)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 создании комиссии по наблюдению за состоянием и эксплуатацией зданий и сооружений организации, осуществляющей образовательную деятельность;</w:t>
      </w:r>
    </w:p>
    <w:p w:rsidR="003A797B" w:rsidRPr="003A797B" w:rsidRDefault="003A797B" w:rsidP="003A797B">
      <w:pPr>
        <w:widowControl w:val="0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Программа (план) по улучшению условий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  <w:u w:val="single"/>
        </w:rPr>
        <w:t>Документация по инструктажам и инструкциям: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Программа вводного инструктажа;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регистрации вводного инструктажа;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Программа инструктажа по охране труда на рабочем месте;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регистрации инструктажа по охране труда на рабочем месте;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регистрации инструктажа обучающихся по охране труда при организации экскурсий и походов;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Приказ о разработке, утверждении и введении в действие или продлении срока действия инструкций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учета инструкций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учета выдачи инструкций по охране труда;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Инструкции по охране труда (по должностям и видам работ);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Протоколы заседания Общего собрания организации, осуществляющей образовательную деятельность;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регистрации противопожарного инструктажа;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Инструкция о порядке действий персонала при срабатывании пожарной автоматики (на плане эвакуации);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Инструкция о порядке действий персонала при пожаре и чрезвычайных ситуациях;</w:t>
      </w:r>
    </w:p>
    <w:p w:rsidR="003A797B" w:rsidRPr="003A797B" w:rsidRDefault="003A797B" w:rsidP="003A797B">
      <w:pPr>
        <w:widowControl w:val="0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План эвакуации на случай пожара и чрезвычайных ситуаций.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  <w:u w:val="single"/>
        </w:rPr>
      </w:pPr>
      <w:r w:rsidRPr="003A797B">
        <w:rPr>
          <w:rFonts w:ascii="Times New Roman" w:hAnsi="Times New Roman" w:cs="Times New Roman"/>
          <w:sz w:val="24"/>
          <w:szCs w:val="24"/>
          <w:u w:val="single"/>
        </w:rPr>
        <w:t>Документация по обучению охране труда и проверке знаний требований охраны труда: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Приказ об организации обучения охране труда и проверке знаний требований охраны труда сотрудниками организации, осуществляющей образовательную деятельность;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lastRenderedPageBreak/>
        <w:t>Приказ о назначении комиссии по проверке знаний требований охраны труда;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Положение о Комиссии по проверке знаний требований охраны труда;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Программа обучения и билеты по проверке знаний требований охраны труда;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Протоколы заседаний комиссии по проверке знаний требований охраны труда;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регистрации выдачи удостоверений о проверке знаний требований охраны труда;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Журнал регистрации несчастных случаев с работниками;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Журнал регистрации несчастных случаев с </w:t>
      </w:r>
      <w:proofErr w:type="gramStart"/>
      <w:r w:rsidRPr="003A797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797B">
        <w:rPr>
          <w:rFonts w:ascii="Times New Roman" w:hAnsi="Times New Roman" w:cs="Times New Roman"/>
          <w:sz w:val="24"/>
          <w:szCs w:val="24"/>
        </w:rPr>
        <w:t>;</w:t>
      </w:r>
    </w:p>
    <w:p w:rsidR="003A797B" w:rsidRPr="003A797B" w:rsidRDefault="003A797B" w:rsidP="003A797B">
      <w:pPr>
        <w:widowControl w:val="0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Материалы по расследованию несчастных случаев.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11.3. Ответственными за ведение журналов являются директор, специалист по охране труда (лицо, ответственное за охрану труда) </w:t>
      </w:r>
      <w:bookmarkStart w:id="10" w:name="BM5"/>
      <w:bookmarkEnd w:id="10"/>
      <w:r w:rsidRPr="003A797B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3A797B" w:rsidRPr="003A797B" w:rsidRDefault="003A797B" w:rsidP="00B25B9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12. Контроль и ответственность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12.1 Контроль деятельности работников, осуществляющих работу по охране труда и безопасности жизнедеятельности в школе, обеспечивают директор организации, осуществляющей образовательную деятельность, служба охраны труда, органы государственного надзора и контроля соблюдения требований охраны труда.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12.2. Ответственность за организацию работы по охране труда и безопасности жизнедеятельности несет директор школы.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 xml:space="preserve">12.3. </w:t>
      </w:r>
      <w:r w:rsidRPr="003A797B">
        <w:rPr>
          <w:rFonts w:ascii="Times New Roman" w:hAnsi="Times New Roman" w:cs="Times New Roman"/>
          <w:sz w:val="24"/>
          <w:szCs w:val="24"/>
          <w:u w:val="single"/>
        </w:rPr>
        <w:t>Работники, выполняющие функции по обеспечению охраны труда и безопасности жизнедеятельности, несут ответственность:</w:t>
      </w:r>
      <w:r w:rsidRPr="003A7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97B" w:rsidRPr="003A797B" w:rsidRDefault="003A797B" w:rsidP="003A797B">
      <w:pPr>
        <w:widowControl w:val="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за выполнение, невыполнение, выполнение не в полном объеме своих функциональных обязанностей, определенных настоящим и должностными инструкциями;</w:t>
      </w:r>
    </w:p>
    <w:p w:rsidR="003A797B" w:rsidRPr="003A797B" w:rsidRDefault="003A797B" w:rsidP="003A797B">
      <w:pPr>
        <w:widowControl w:val="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соблюдение установленных сроков расследования несчастных случаев;</w:t>
      </w:r>
    </w:p>
    <w:p w:rsidR="003A797B" w:rsidRPr="003A797B" w:rsidRDefault="003A797B" w:rsidP="003A797B">
      <w:pPr>
        <w:widowControl w:val="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объективность выводов и решений, принятых ими по результатам проведенных расследований;</w:t>
      </w:r>
    </w:p>
    <w:p w:rsidR="003A797B" w:rsidRPr="003A797B" w:rsidRDefault="003A797B" w:rsidP="003A797B">
      <w:pPr>
        <w:widowControl w:val="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достоверность представляемой информации;</w:t>
      </w:r>
    </w:p>
    <w:p w:rsidR="003A797B" w:rsidRPr="003A797B" w:rsidRDefault="003A797B" w:rsidP="003A797B">
      <w:pPr>
        <w:widowControl w:val="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соответствие принятых решений действующему законодательству Российской Федерации.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3A797B" w:rsidRPr="003A797B" w:rsidRDefault="003A797B" w:rsidP="00B25B95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97B">
        <w:rPr>
          <w:rFonts w:ascii="Times New Roman" w:hAnsi="Times New Roman" w:cs="Times New Roman"/>
          <w:b/>
          <w:sz w:val="24"/>
          <w:szCs w:val="24"/>
        </w:rPr>
        <w:t>13. Заключительные положения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13.1. 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13.3. Положение принимается на неопределенный срок. Изменения и дополнения к Положению принимаются в порядке, предусмотренном п.13</w:t>
      </w:r>
      <w:bookmarkStart w:id="11" w:name="_GoBack"/>
      <w:bookmarkEnd w:id="11"/>
      <w:r w:rsidRPr="003A797B">
        <w:rPr>
          <w:rFonts w:ascii="Times New Roman" w:hAnsi="Times New Roman" w:cs="Times New Roman"/>
          <w:sz w:val="24"/>
          <w:szCs w:val="24"/>
        </w:rPr>
        <w:t>.1. настоящего Положения.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3A797B">
        <w:rPr>
          <w:rFonts w:ascii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797B" w:rsidRPr="003A797B" w:rsidRDefault="003A797B" w:rsidP="003A797B">
      <w:pPr>
        <w:widowControl w:val="0"/>
        <w:rPr>
          <w:rFonts w:ascii="Times New Roman" w:hAnsi="Times New Roman" w:cs="Times New Roman"/>
        </w:rPr>
      </w:pPr>
    </w:p>
    <w:p w:rsidR="00606B64" w:rsidRPr="003A797B" w:rsidRDefault="00606B64" w:rsidP="003A797B">
      <w:pPr>
        <w:widowControl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06B64" w:rsidRPr="003A797B" w:rsidSect="00694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F96"/>
    <w:multiLevelType w:val="multilevel"/>
    <w:tmpl w:val="A59E3A0A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63967AD"/>
    <w:multiLevelType w:val="hybridMultilevel"/>
    <w:tmpl w:val="4E1271D0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F1CD4"/>
    <w:multiLevelType w:val="hybridMultilevel"/>
    <w:tmpl w:val="6A8E251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1B0B"/>
    <w:multiLevelType w:val="hybridMultilevel"/>
    <w:tmpl w:val="55E6D238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C5074"/>
    <w:multiLevelType w:val="hybridMultilevel"/>
    <w:tmpl w:val="80CEFA2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44C99"/>
    <w:multiLevelType w:val="multilevel"/>
    <w:tmpl w:val="3DF68024"/>
    <w:lvl w:ilvl="0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26CC08ED"/>
    <w:multiLevelType w:val="hybridMultilevel"/>
    <w:tmpl w:val="163EB09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A0768A"/>
    <w:multiLevelType w:val="hybridMultilevel"/>
    <w:tmpl w:val="DF14B26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233A4"/>
    <w:multiLevelType w:val="hybridMultilevel"/>
    <w:tmpl w:val="D1AAED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606E6"/>
    <w:multiLevelType w:val="hybridMultilevel"/>
    <w:tmpl w:val="A7AC160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550F0C"/>
    <w:multiLevelType w:val="hybridMultilevel"/>
    <w:tmpl w:val="E7B803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D95E52"/>
    <w:multiLevelType w:val="hybridMultilevel"/>
    <w:tmpl w:val="7B04CC7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362CE5"/>
    <w:multiLevelType w:val="hybridMultilevel"/>
    <w:tmpl w:val="2F8C8B2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8097D"/>
    <w:multiLevelType w:val="hybridMultilevel"/>
    <w:tmpl w:val="4B960F9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32696B"/>
    <w:multiLevelType w:val="hybridMultilevel"/>
    <w:tmpl w:val="DF56A45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727F5D"/>
    <w:multiLevelType w:val="hybridMultilevel"/>
    <w:tmpl w:val="E78A30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867905"/>
    <w:multiLevelType w:val="hybridMultilevel"/>
    <w:tmpl w:val="196496B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34FC2"/>
    <w:multiLevelType w:val="hybridMultilevel"/>
    <w:tmpl w:val="39C23F4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D80AC7"/>
    <w:multiLevelType w:val="hybridMultilevel"/>
    <w:tmpl w:val="2C32D42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D624DA"/>
    <w:multiLevelType w:val="hybridMultilevel"/>
    <w:tmpl w:val="F4A631C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B679EE"/>
    <w:multiLevelType w:val="hybridMultilevel"/>
    <w:tmpl w:val="031A38F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2">
    <w:nsid w:val="5B727781"/>
    <w:multiLevelType w:val="hybridMultilevel"/>
    <w:tmpl w:val="AE429C6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DA0414"/>
    <w:multiLevelType w:val="hybridMultilevel"/>
    <w:tmpl w:val="5E50B37E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185582"/>
    <w:multiLevelType w:val="hybridMultilevel"/>
    <w:tmpl w:val="33AE15F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30A9D"/>
    <w:multiLevelType w:val="hybridMultilevel"/>
    <w:tmpl w:val="95AA1F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F3706E"/>
    <w:multiLevelType w:val="hybridMultilevel"/>
    <w:tmpl w:val="D276B4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6A2C17"/>
    <w:multiLevelType w:val="hybridMultilevel"/>
    <w:tmpl w:val="54D4AEBC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0C0BEE"/>
    <w:multiLevelType w:val="hybridMultilevel"/>
    <w:tmpl w:val="B344AE2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E45E49"/>
    <w:multiLevelType w:val="hybridMultilevel"/>
    <w:tmpl w:val="E3F0192E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3B102D"/>
    <w:multiLevelType w:val="hybridMultilevel"/>
    <w:tmpl w:val="61A444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EE33C5"/>
    <w:multiLevelType w:val="hybridMultilevel"/>
    <w:tmpl w:val="9BF8DFD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B91AFA"/>
    <w:multiLevelType w:val="hybridMultilevel"/>
    <w:tmpl w:val="1D04AAA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1372B5"/>
    <w:multiLevelType w:val="hybridMultilevel"/>
    <w:tmpl w:val="B77CBB88"/>
    <w:lvl w:ilvl="0" w:tplc="A97466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44B33"/>
    <w:multiLevelType w:val="hybridMultilevel"/>
    <w:tmpl w:val="6D6AD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25"/>
  </w:num>
  <w:num w:numId="4">
    <w:abstractNumId w:val="19"/>
  </w:num>
  <w:num w:numId="5">
    <w:abstractNumId w:val="30"/>
  </w:num>
  <w:num w:numId="6">
    <w:abstractNumId w:val="34"/>
  </w:num>
  <w:num w:numId="7">
    <w:abstractNumId w:val="11"/>
  </w:num>
  <w:num w:numId="8">
    <w:abstractNumId w:val="14"/>
  </w:num>
  <w:num w:numId="9">
    <w:abstractNumId w:val="23"/>
  </w:num>
  <w:num w:numId="10">
    <w:abstractNumId w:val="9"/>
  </w:num>
  <w:num w:numId="11">
    <w:abstractNumId w:val="13"/>
  </w:num>
  <w:num w:numId="12">
    <w:abstractNumId w:val="27"/>
  </w:num>
  <w:num w:numId="13">
    <w:abstractNumId w:val="1"/>
  </w:num>
  <w:num w:numId="14">
    <w:abstractNumId w:val="29"/>
  </w:num>
  <w:num w:numId="15">
    <w:abstractNumId w:val="33"/>
  </w:num>
  <w:num w:numId="16">
    <w:abstractNumId w:val="3"/>
  </w:num>
  <w:num w:numId="17">
    <w:abstractNumId w:val="20"/>
  </w:num>
  <w:num w:numId="18">
    <w:abstractNumId w:val="24"/>
  </w:num>
  <w:num w:numId="19">
    <w:abstractNumId w:val="16"/>
  </w:num>
  <w:num w:numId="20">
    <w:abstractNumId w:val="21"/>
  </w:num>
  <w:num w:numId="21">
    <w:abstractNumId w:val="12"/>
  </w:num>
  <w:num w:numId="22">
    <w:abstractNumId w:val="7"/>
  </w:num>
  <w:num w:numId="23">
    <w:abstractNumId w:val="8"/>
  </w:num>
  <w:num w:numId="24">
    <w:abstractNumId w:val="31"/>
  </w:num>
  <w:num w:numId="25">
    <w:abstractNumId w:val="18"/>
  </w:num>
  <w:num w:numId="26">
    <w:abstractNumId w:val="2"/>
  </w:num>
  <w:num w:numId="27">
    <w:abstractNumId w:val="4"/>
  </w:num>
  <w:num w:numId="28">
    <w:abstractNumId w:val="0"/>
  </w:num>
  <w:num w:numId="29">
    <w:abstractNumId w:val="5"/>
  </w:num>
  <w:num w:numId="30">
    <w:abstractNumId w:val="32"/>
  </w:num>
  <w:num w:numId="31">
    <w:abstractNumId w:val="10"/>
  </w:num>
  <w:num w:numId="32">
    <w:abstractNumId w:val="28"/>
  </w:num>
  <w:num w:numId="33">
    <w:abstractNumId w:val="6"/>
  </w:num>
  <w:num w:numId="34">
    <w:abstractNumId w:val="26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33F4"/>
    <w:rsid w:val="00026372"/>
    <w:rsid w:val="001E4715"/>
    <w:rsid w:val="00297174"/>
    <w:rsid w:val="003A797B"/>
    <w:rsid w:val="004B28D9"/>
    <w:rsid w:val="00606B64"/>
    <w:rsid w:val="006433F4"/>
    <w:rsid w:val="00694920"/>
    <w:rsid w:val="006A423F"/>
    <w:rsid w:val="006B55FC"/>
    <w:rsid w:val="008E2A68"/>
    <w:rsid w:val="00967C3C"/>
    <w:rsid w:val="00A319A9"/>
    <w:rsid w:val="00AF572F"/>
    <w:rsid w:val="00B12E30"/>
    <w:rsid w:val="00B237E1"/>
    <w:rsid w:val="00B25B95"/>
    <w:rsid w:val="00B6174B"/>
    <w:rsid w:val="00C05479"/>
    <w:rsid w:val="00D14990"/>
    <w:rsid w:val="00E12E5E"/>
    <w:rsid w:val="00EB28CC"/>
    <w:rsid w:val="00EE620D"/>
    <w:rsid w:val="00F6140B"/>
    <w:rsid w:val="00FC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5E"/>
  </w:style>
  <w:style w:type="paragraph" w:styleId="1">
    <w:name w:val="heading 1"/>
    <w:basedOn w:val="a"/>
    <w:link w:val="10"/>
    <w:qFormat/>
    <w:rsid w:val="003A797B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qFormat/>
    <w:rsid w:val="003A797B"/>
    <w:pPr>
      <w:keepNext/>
      <w:spacing w:before="240" w:after="60" w:line="240" w:lineRule="auto"/>
      <w:ind w:left="0" w:firstLine="0"/>
      <w:jc w:val="left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1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17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FC46A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06B64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A797B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A797B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7">
    <w:name w:val="Strong"/>
    <w:qFormat/>
    <w:rsid w:val="003A797B"/>
    <w:rPr>
      <w:b/>
    </w:rPr>
  </w:style>
  <w:style w:type="character" w:styleId="a8">
    <w:name w:val="Hyperlink"/>
    <w:rsid w:val="003A797B"/>
    <w:rPr>
      <w:color w:val="0000FF"/>
      <w:u w:val="single"/>
    </w:rPr>
  </w:style>
  <w:style w:type="paragraph" w:customStyle="1" w:styleId="11">
    <w:name w:val="Без интервала1"/>
    <w:link w:val="NoSpacingChar"/>
    <w:rsid w:val="003A797B"/>
    <w:pPr>
      <w:spacing w:line="240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A797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A797B"/>
    <w:pPr>
      <w:widowControl w:val="0"/>
      <w:autoSpaceDE w:val="0"/>
      <w:autoSpaceDN w:val="0"/>
      <w:adjustRightInd w:val="0"/>
      <w:spacing w:line="240" w:lineRule="auto"/>
      <w:ind w:left="0"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3A797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797B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3A797B"/>
    <w:pPr>
      <w:autoSpaceDE w:val="0"/>
      <w:autoSpaceDN w:val="0"/>
      <w:adjustRightInd w:val="0"/>
      <w:spacing w:line="240" w:lineRule="auto"/>
      <w:ind w:left="0" w:firstLine="0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288" TargetMode="External"/><Relationship Id="rId5" Type="http://schemas.openxmlformats.org/officeDocument/2006/relationships/hyperlink" Target="consultantplus://offline/ref=C40E67DEB755152D7AE0C3C03C4973B1019BBC45BCC79F102D773BBC2EQFh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9136</Words>
  <Characters>52077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ученик</cp:lastModifiedBy>
  <cp:revision>2</cp:revision>
  <cp:lastPrinted>2019-10-24T10:29:00Z</cp:lastPrinted>
  <dcterms:created xsi:type="dcterms:W3CDTF">2024-10-16T13:57:00Z</dcterms:created>
  <dcterms:modified xsi:type="dcterms:W3CDTF">2024-10-16T13:57:00Z</dcterms:modified>
</cp:coreProperties>
</file>